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DE5E6">
      <w:pPr>
        <w:spacing w:before="143" w:line="219" w:lineRule="auto"/>
        <w:jc w:val="center"/>
        <w:rPr>
          <w:rFonts w:hint="eastAsia" w:ascii="微软雅黑" w:hAnsi="微软雅黑" w:eastAsia="微软雅黑" w:cs="微软雅黑"/>
          <w:b w:val="0"/>
          <w:bCs w:val="0"/>
          <w:color w:val="auto"/>
          <w:spacing w:val="-23"/>
          <w:sz w:val="40"/>
          <w:szCs w:val="40"/>
          <w:lang w:val="en-US" w:eastAsia="zh-CN"/>
          <w14:textOutline w14:w="7988" w14:cap="flat" w14:cmpd="sng">
            <w14:solidFill>
              <w14:srgbClr w14:val="000000"/>
            </w14:solidFill>
            <w14:prstDash w14:val="solid"/>
            <w14:miter w14:val="0"/>
          </w14:textOutline>
        </w:rPr>
      </w:pPr>
      <w:r>
        <w:rPr>
          <w:rFonts w:hint="eastAsia" w:ascii="微软雅黑" w:hAnsi="微软雅黑" w:eastAsia="微软雅黑" w:cs="微软雅黑"/>
          <w:b w:val="0"/>
          <w:bCs w:val="0"/>
          <w:color w:val="auto"/>
          <w:spacing w:val="-23"/>
          <w:sz w:val="40"/>
          <w:szCs w:val="40"/>
          <w14:textOutline w14:w="7988" w14:cap="flat" w14:cmpd="sng">
            <w14:solidFill>
              <w14:srgbClr w14:val="000000"/>
            </w14:solidFill>
            <w14:prstDash w14:val="solid"/>
            <w14:miter w14:val="0"/>
          </w14:textOutline>
        </w:rPr>
        <w:t>中南林业科技大学</w:t>
      </w:r>
      <w:r>
        <w:rPr>
          <w:rFonts w:hint="eastAsia" w:ascii="微软雅黑" w:hAnsi="微软雅黑" w:eastAsia="微软雅黑" w:cs="微软雅黑"/>
          <w:b w:val="0"/>
          <w:bCs w:val="0"/>
          <w:color w:val="auto"/>
          <w:spacing w:val="-23"/>
          <w:sz w:val="40"/>
          <w:szCs w:val="40"/>
          <w:lang w:val="en-US" w:eastAsia="zh-CN"/>
          <w14:textOutline w14:w="7988" w14:cap="flat" w14:cmpd="sng">
            <w14:solidFill>
              <w14:srgbClr w14:val="000000"/>
            </w14:solidFill>
            <w14:prstDash w14:val="solid"/>
            <w14:miter w14:val="0"/>
          </w14:textOutline>
        </w:rPr>
        <w:t>材料与能源学院</w:t>
      </w:r>
    </w:p>
    <w:p w14:paraId="76E94481">
      <w:pPr>
        <w:spacing w:before="143" w:line="219" w:lineRule="auto"/>
        <w:jc w:val="center"/>
        <w:rPr>
          <w:rFonts w:hint="eastAsia" w:ascii="微软雅黑" w:hAnsi="微软雅黑" w:eastAsia="微软雅黑" w:cs="微软雅黑"/>
          <w:b w:val="0"/>
          <w:bCs w:val="0"/>
          <w:color w:val="auto"/>
          <w:spacing w:val="-34"/>
          <w:sz w:val="40"/>
          <w:szCs w:val="40"/>
        </w:rPr>
      </w:pPr>
      <w:r>
        <w:rPr>
          <w:rFonts w:hint="eastAsia" w:ascii="微软雅黑" w:hAnsi="微软雅黑" w:eastAsia="微软雅黑" w:cs="微软雅黑"/>
          <w:b w:val="0"/>
          <w:bCs w:val="0"/>
          <w:color w:val="auto"/>
          <w:spacing w:val="-34"/>
          <w:sz w:val="40"/>
          <w:szCs w:val="40"/>
          <w14:textOutline w14:w="7988" w14:cap="flat" w14:cmpd="sng">
            <w14:solidFill>
              <w14:srgbClr w14:val="000000"/>
            </w14:solidFill>
            <w14:prstDash w14:val="solid"/>
            <w14:miter w14:val="0"/>
          </w14:textOutline>
        </w:rPr>
        <w:t>全日制研究生国家奖学金、学业奖学金量化评定细则</w:t>
      </w:r>
    </w:p>
    <w:p w14:paraId="00BB23BA">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592" w:firstLineChars="200"/>
        <w:textAlignment w:val="baseline"/>
        <w:rPr>
          <w:rFonts w:ascii="宋体" w:hAnsi="宋体" w:eastAsia="宋体" w:cs="宋体"/>
          <w:color w:val="auto"/>
          <w:spacing w:val="8"/>
          <w:sz w:val="28"/>
          <w:szCs w:val="28"/>
        </w:rPr>
      </w:pPr>
      <w:r>
        <w:rPr>
          <w:rFonts w:hint="eastAsia" w:ascii="宋体" w:hAnsi="宋体" w:eastAsia="宋体" w:cs="宋体"/>
          <w:color w:val="auto"/>
          <w:spacing w:val="8"/>
          <w:sz w:val="28"/>
          <w:szCs w:val="28"/>
        </w:rPr>
        <w:t>根据 《中南林业科技大学研究生奖助与评审管理办法》（</w:t>
      </w:r>
      <w:r>
        <w:rPr>
          <w:rFonts w:hint="eastAsia" w:ascii="宋体" w:hAnsi="宋体" w:eastAsia="宋体" w:cs="宋体"/>
          <w:color w:val="auto"/>
          <w:spacing w:val="8"/>
          <w:sz w:val="28"/>
          <w:szCs w:val="28"/>
          <w:lang w:eastAsia="zh-CN"/>
        </w:rPr>
        <w:t>中南林发﹝2025﹞58号</w:t>
      </w:r>
      <w:r>
        <w:rPr>
          <w:rFonts w:hint="eastAsia" w:ascii="宋体" w:hAnsi="宋体" w:eastAsia="宋体" w:cs="宋体"/>
          <w:color w:val="auto"/>
          <w:spacing w:val="8"/>
          <w:sz w:val="28"/>
          <w:szCs w:val="28"/>
        </w:rPr>
        <w:t>）和《中南林业科技大学研究生综合素质评定规定（试行）》文件精神，</w:t>
      </w:r>
      <w:r>
        <w:rPr>
          <w:rFonts w:ascii="宋体" w:hAnsi="宋体" w:eastAsia="宋体" w:cs="宋体"/>
          <w:color w:val="auto"/>
          <w:spacing w:val="8"/>
          <w:sz w:val="28"/>
          <w:szCs w:val="28"/>
        </w:rPr>
        <w:t>制定</w:t>
      </w:r>
      <w:r>
        <w:rPr>
          <w:rFonts w:hint="eastAsia" w:ascii="宋体" w:hAnsi="宋体" w:eastAsia="宋体" w:cs="宋体"/>
          <w:color w:val="auto"/>
          <w:spacing w:val="8"/>
          <w:sz w:val="28"/>
          <w:szCs w:val="28"/>
        </w:rPr>
        <w:t>本计分细则。</w:t>
      </w:r>
    </w:p>
    <w:p w14:paraId="483E9C09">
      <w:pPr>
        <w:spacing w:before="131" w:line="229" w:lineRule="auto"/>
        <w:ind w:firstLine="640" w:firstLineChars="200"/>
        <w:outlineLvl w:val="0"/>
        <w:rPr>
          <w:rFonts w:ascii="宋体" w:hAnsi="宋体" w:eastAsia="宋体" w:cs="宋体"/>
          <w:color w:val="auto"/>
          <w:sz w:val="32"/>
          <w:szCs w:val="32"/>
        </w:rPr>
      </w:pPr>
      <w:r>
        <w:rPr>
          <w:rFonts w:hint="eastAsia" w:ascii="宋体" w:hAnsi="宋体" w:eastAsia="宋体" w:cs="宋体"/>
          <w:color w:val="auto"/>
          <w:sz w:val="32"/>
          <w:szCs w:val="32"/>
          <w14:textOutline w14:w="5816" w14:cap="flat" w14:cmpd="sng">
            <w14:solidFill>
              <w14:srgbClr w14:val="000000"/>
            </w14:solidFill>
            <w14:prstDash w14:val="solid"/>
            <w14:miter w14:val="0"/>
          </w14:textOutline>
        </w:rPr>
        <w:t>一、计分公式</w:t>
      </w:r>
    </w:p>
    <w:tbl>
      <w:tblPr>
        <w:tblStyle w:val="8"/>
        <w:tblpPr w:leftFromText="180" w:rightFromText="180" w:vertAnchor="text" w:horzAnchor="page" w:tblpX="1715" w:tblpY="115"/>
        <w:tblOverlap w:val="never"/>
        <w:tblW w:w="878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38"/>
        <w:gridCol w:w="2662"/>
        <w:gridCol w:w="2838"/>
        <w:gridCol w:w="2250"/>
      </w:tblGrid>
      <w:tr w14:paraId="2EFACC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4" w:hRule="atLeast"/>
        </w:trPr>
        <w:tc>
          <w:tcPr>
            <w:tcW w:w="1038" w:type="dxa"/>
            <w:tcBorders>
              <w:top w:val="single" w:color="000000" w:sz="2" w:space="0"/>
              <w:bottom w:val="single" w:color="000000" w:sz="2" w:space="0"/>
            </w:tcBorders>
            <w:vAlign w:val="center"/>
          </w:tcPr>
          <w:p w14:paraId="68F24758">
            <w:pPr>
              <w:spacing w:line="219" w:lineRule="auto"/>
              <w:ind w:firstLine="130"/>
              <w:jc w:val="center"/>
              <w:rPr>
                <w:rFonts w:ascii="宋体" w:hAnsi="宋体" w:eastAsia="宋体" w:cs="宋体"/>
                <w:color w:val="auto"/>
                <w:sz w:val="32"/>
                <w:szCs w:val="32"/>
              </w:rPr>
            </w:pPr>
            <w:r>
              <w:rPr>
                <w:rFonts w:ascii="宋体" w:hAnsi="宋体" w:eastAsia="宋体" w:cs="宋体"/>
                <w:b/>
                <w:bCs/>
                <w:color w:val="auto"/>
                <w:spacing w:val="13"/>
                <w:sz w:val="30"/>
                <w:szCs w:val="30"/>
              </w:rPr>
              <w:t>类别</w:t>
            </w:r>
          </w:p>
        </w:tc>
        <w:tc>
          <w:tcPr>
            <w:tcW w:w="2662" w:type="dxa"/>
            <w:tcBorders>
              <w:top w:val="single" w:color="000000" w:sz="2" w:space="0"/>
              <w:bottom w:val="single" w:color="000000" w:sz="2" w:space="0"/>
            </w:tcBorders>
            <w:vAlign w:val="center"/>
          </w:tcPr>
          <w:p w14:paraId="39CDB972">
            <w:pPr>
              <w:spacing w:line="221" w:lineRule="auto"/>
              <w:jc w:val="center"/>
              <w:rPr>
                <w:rFonts w:ascii="宋体" w:hAnsi="宋体" w:eastAsia="宋体" w:cs="宋体"/>
                <w:b/>
                <w:bCs/>
                <w:color w:val="auto"/>
                <w:sz w:val="32"/>
                <w:szCs w:val="32"/>
              </w:rPr>
            </w:pPr>
            <w:r>
              <w:rPr>
                <w:rFonts w:ascii="宋体" w:hAnsi="宋体" w:eastAsia="宋体" w:cs="宋体"/>
                <w:b/>
                <w:bCs/>
                <w:color w:val="auto"/>
                <w:spacing w:val="13"/>
                <w:sz w:val="30"/>
                <w:szCs w:val="30"/>
              </w:rPr>
              <w:t>国家奖学金</w:t>
            </w:r>
          </w:p>
        </w:tc>
        <w:tc>
          <w:tcPr>
            <w:tcW w:w="2838" w:type="dxa"/>
            <w:tcBorders>
              <w:top w:val="single" w:color="000000" w:sz="2" w:space="0"/>
              <w:bottom w:val="single" w:color="000000" w:sz="2" w:space="0"/>
            </w:tcBorders>
            <w:vAlign w:val="center"/>
          </w:tcPr>
          <w:p w14:paraId="44CA1E91">
            <w:pPr>
              <w:spacing w:line="219" w:lineRule="auto"/>
              <w:ind w:firstLine="130"/>
              <w:jc w:val="center"/>
              <w:rPr>
                <w:rFonts w:ascii="宋体" w:hAnsi="宋体" w:eastAsia="宋体" w:cs="宋体"/>
                <w:b/>
                <w:bCs/>
                <w:color w:val="auto"/>
                <w:spacing w:val="13"/>
                <w:sz w:val="30"/>
                <w:szCs w:val="30"/>
                <w:highlight w:val="none"/>
              </w:rPr>
            </w:pPr>
            <w:r>
              <w:rPr>
                <w:rFonts w:ascii="宋体" w:hAnsi="宋体" w:eastAsia="宋体" w:cs="宋体"/>
                <w:b/>
                <w:bCs/>
                <w:color w:val="auto"/>
                <w:spacing w:val="13"/>
                <w:sz w:val="30"/>
                <w:szCs w:val="30"/>
                <w:highlight w:val="none"/>
              </w:rPr>
              <w:t>学业奖学金</w:t>
            </w:r>
          </w:p>
          <w:p w14:paraId="113C858D">
            <w:pPr>
              <w:spacing w:line="219" w:lineRule="auto"/>
              <w:ind w:firstLine="130"/>
              <w:jc w:val="center"/>
              <w:rPr>
                <w:rFonts w:ascii="宋体" w:hAnsi="宋体" w:eastAsia="宋体" w:cs="宋体"/>
                <w:b/>
                <w:bCs/>
                <w:color w:val="auto"/>
                <w:sz w:val="31"/>
                <w:szCs w:val="31"/>
                <w:highlight w:val="none"/>
              </w:rPr>
            </w:pPr>
            <w:r>
              <w:rPr>
                <w:rFonts w:ascii="宋体" w:hAnsi="宋体" w:eastAsia="宋体" w:cs="宋体"/>
                <w:b/>
                <w:bCs/>
                <w:color w:val="auto"/>
                <w:spacing w:val="13"/>
                <w:sz w:val="30"/>
                <w:szCs w:val="30"/>
                <w:highlight w:val="none"/>
              </w:rPr>
              <w:t>(二年级)</w:t>
            </w:r>
          </w:p>
        </w:tc>
        <w:tc>
          <w:tcPr>
            <w:tcW w:w="2250" w:type="dxa"/>
            <w:tcBorders>
              <w:top w:val="single" w:color="000000" w:sz="2" w:space="0"/>
              <w:bottom w:val="single" w:color="000000" w:sz="2" w:space="0"/>
            </w:tcBorders>
            <w:vAlign w:val="center"/>
          </w:tcPr>
          <w:p w14:paraId="32C2069B">
            <w:pPr>
              <w:spacing w:line="219" w:lineRule="auto"/>
              <w:ind w:firstLine="130"/>
              <w:jc w:val="center"/>
              <w:rPr>
                <w:rFonts w:ascii="宋体" w:hAnsi="宋体" w:eastAsia="宋体" w:cs="宋体"/>
                <w:b/>
                <w:bCs/>
                <w:color w:val="auto"/>
                <w:spacing w:val="13"/>
                <w:sz w:val="30"/>
                <w:szCs w:val="30"/>
                <w:highlight w:val="none"/>
              </w:rPr>
            </w:pPr>
            <w:r>
              <w:rPr>
                <w:rFonts w:ascii="宋体" w:hAnsi="宋体" w:eastAsia="宋体" w:cs="宋体"/>
                <w:b/>
                <w:bCs/>
                <w:color w:val="auto"/>
                <w:spacing w:val="13"/>
                <w:sz w:val="30"/>
                <w:szCs w:val="30"/>
                <w:highlight w:val="none"/>
              </w:rPr>
              <w:t>学业奖学金</w:t>
            </w:r>
          </w:p>
          <w:p w14:paraId="222A71DF">
            <w:pPr>
              <w:spacing w:line="219" w:lineRule="auto"/>
              <w:ind w:firstLine="130"/>
              <w:jc w:val="center"/>
              <w:rPr>
                <w:rFonts w:ascii="宋体" w:hAnsi="宋体" w:eastAsia="宋体" w:cs="宋体"/>
                <w:b/>
                <w:bCs/>
                <w:color w:val="auto"/>
                <w:sz w:val="31"/>
                <w:szCs w:val="31"/>
                <w:highlight w:val="none"/>
              </w:rPr>
            </w:pPr>
            <w:r>
              <w:rPr>
                <w:rFonts w:ascii="宋体" w:hAnsi="宋体" w:eastAsia="宋体" w:cs="宋体"/>
                <w:b/>
                <w:bCs/>
                <w:color w:val="auto"/>
                <w:spacing w:val="13"/>
                <w:sz w:val="30"/>
                <w:szCs w:val="30"/>
                <w:highlight w:val="none"/>
              </w:rPr>
              <w:t>(三、四年级)</w:t>
            </w:r>
          </w:p>
        </w:tc>
      </w:tr>
      <w:tr w14:paraId="15C24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038" w:type="dxa"/>
            <w:tcBorders>
              <w:top w:val="single" w:color="000000" w:sz="2" w:space="0"/>
              <w:bottom w:val="single" w:color="000000" w:sz="2" w:space="0"/>
            </w:tcBorders>
            <w:vAlign w:val="center"/>
          </w:tcPr>
          <w:p w14:paraId="0110EAD4">
            <w:pPr>
              <w:spacing w:line="221" w:lineRule="auto"/>
              <w:ind w:firstLine="130"/>
              <w:jc w:val="center"/>
              <w:rPr>
                <w:rFonts w:ascii="宋体" w:hAnsi="宋体" w:eastAsia="宋体" w:cs="宋体"/>
                <w:b/>
                <w:bCs/>
                <w:color w:val="auto"/>
                <w:sz w:val="32"/>
                <w:szCs w:val="32"/>
              </w:rPr>
            </w:pPr>
            <w:r>
              <w:rPr>
                <w:rFonts w:ascii="宋体" w:hAnsi="宋体" w:eastAsia="宋体" w:cs="宋体"/>
                <w:b/>
                <w:bCs/>
                <w:color w:val="auto"/>
                <w:spacing w:val="13"/>
                <w:sz w:val="30"/>
                <w:szCs w:val="30"/>
              </w:rPr>
              <w:t>公式</w:t>
            </w:r>
          </w:p>
        </w:tc>
        <w:tc>
          <w:tcPr>
            <w:tcW w:w="2662" w:type="dxa"/>
            <w:tcBorders>
              <w:top w:val="single" w:color="000000" w:sz="2" w:space="0"/>
              <w:bottom w:val="single" w:color="000000" w:sz="2" w:space="0"/>
            </w:tcBorders>
            <w:vAlign w:val="center"/>
          </w:tcPr>
          <w:p w14:paraId="6FE80091">
            <w:pPr>
              <w:spacing w:line="183" w:lineRule="auto"/>
              <w:jc w:val="center"/>
              <w:rPr>
                <w:rFonts w:ascii="Times New Roman" w:hAnsi="Times New Roman" w:eastAsia="宋体" w:cs="Times New Roman"/>
                <w:color w:val="auto"/>
                <w:sz w:val="30"/>
                <w:szCs w:val="30"/>
              </w:rPr>
            </w:pPr>
            <w:r>
              <w:rPr>
                <w:rFonts w:ascii="Times New Roman" w:hAnsi="Times New Roman" w:eastAsia="宋体" w:cs="Times New Roman"/>
                <w:color w:val="auto"/>
                <w:spacing w:val="-1"/>
                <w:sz w:val="30"/>
                <w:szCs w:val="30"/>
              </w:rPr>
              <w:t>M=0.7M</w:t>
            </w:r>
            <w:r>
              <w:rPr>
                <w:rFonts w:ascii="Times New Roman" w:hAnsi="Times New Roman" w:eastAsia="宋体" w:cs="Times New Roman"/>
                <w:color w:val="auto"/>
                <w:spacing w:val="-1"/>
                <w:sz w:val="30"/>
                <w:szCs w:val="30"/>
                <w:vertAlign w:val="subscript"/>
              </w:rPr>
              <w:t>1</w:t>
            </w:r>
            <w:r>
              <w:rPr>
                <w:rFonts w:ascii="Times New Roman" w:hAnsi="Times New Roman" w:eastAsia="宋体" w:cs="Times New Roman"/>
                <w:color w:val="auto"/>
                <w:spacing w:val="-1"/>
                <w:sz w:val="30"/>
                <w:szCs w:val="30"/>
              </w:rPr>
              <w:t>+0.3M</w:t>
            </w:r>
            <w:r>
              <w:rPr>
                <w:rFonts w:ascii="Times New Roman" w:hAnsi="Times New Roman" w:eastAsia="宋体" w:cs="Times New Roman"/>
                <w:color w:val="auto"/>
                <w:spacing w:val="-1"/>
                <w:sz w:val="30"/>
                <w:szCs w:val="30"/>
                <w:vertAlign w:val="subscript"/>
              </w:rPr>
              <w:t>2</w:t>
            </w:r>
            <w:r>
              <w:rPr>
                <w:rFonts w:ascii="Times New Roman" w:hAnsi="Times New Roman" w:eastAsia="宋体" w:cs="Times New Roman"/>
                <w:color w:val="auto"/>
                <w:spacing w:val="-1"/>
                <w:sz w:val="30"/>
                <w:szCs w:val="30"/>
              </w:rPr>
              <w:t>+M</w:t>
            </w:r>
            <w:r>
              <w:rPr>
                <w:rFonts w:ascii="Times New Roman" w:hAnsi="Times New Roman" w:eastAsia="宋体" w:cs="Times New Roman"/>
                <w:color w:val="auto"/>
                <w:spacing w:val="-1"/>
                <w:sz w:val="30"/>
                <w:szCs w:val="30"/>
                <w:vertAlign w:val="subscript"/>
              </w:rPr>
              <w:t>3</w:t>
            </w:r>
          </w:p>
        </w:tc>
        <w:tc>
          <w:tcPr>
            <w:tcW w:w="2838" w:type="dxa"/>
            <w:tcBorders>
              <w:top w:val="single" w:color="000000" w:sz="2" w:space="0"/>
              <w:bottom w:val="single" w:color="000000" w:sz="2" w:space="0"/>
            </w:tcBorders>
            <w:vAlign w:val="center"/>
          </w:tcPr>
          <w:p w14:paraId="1B4CE0CE">
            <w:pPr>
              <w:spacing w:line="182" w:lineRule="auto"/>
              <w:jc w:val="center"/>
              <w:rPr>
                <w:rFonts w:ascii="Times New Roman" w:hAnsi="Times New Roman" w:eastAsia="宋体" w:cs="Times New Roman"/>
                <w:color w:val="auto"/>
                <w:sz w:val="30"/>
                <w:szCs w:val="30"/>
                <w:highlight w:val="none"/>
              </w:rPr>
            </w:pPr>
            <w:r>
              <w:rPr>
                <w:rFonts w:ascii="Times New Roman" w:hAnsi="Times New Roman" w:eastAsia="宋体" w:cs="Times New Roman"/>
                <w:color w:val="auto"/>
                <w:spacing w:val="-1"/>
                <w:sz w:val="30"/>
                <w:szCs w:val="30"/>
                <w:highlight w:val="none"/>
              </w:rPr>
              <w:t>M=0.7M</w:t>
            </w:r>
            <w:r>
              <w:rPr>
                <w:rFonts w:ascii="Times New Roman" w:hAnsi="Times New Roman" w:eastAsia="宋体" w:cs="Times New Roman"/>
                <w:color w:val="auto"/>
                <w:spacing w:val="-1"/>
                <w:sz w:val="30"/>
                <w:szCs w:val="30"/>
                <w:highlight w:val="none"/>
                <w:vertAlign w:val="subscript"/>
              </w:rPr>
              <w:t>1</w:t>
            </w:r>
            <w:r>
              <w:rPr>
                <w:rFonts w:ascii="Times New Roman" w:hAnsi="Times New Roman" w:eastAsia="宋体" w:cs="Times New Roman"/>
                <w:color w:val="auto"/>
                <w:spacing w:val="-1"/>
                <w:sz w:val="30"/>
                <w:szCs w:val="30"/>
                <w:highlight w:val="none"/>
              </w:rPr>
              <w:t>+0.3M</w:t>
            </w:r>
            <w:r>
              <w:rPr>
                <w:rFonts w:ascii="Times New Roman" w:hAnsi="Times New Roman" w:eastAsia="宋体" w:cs="Times New Roman"/>
                <w:color w:val="auto"/>
                <w:spacing w:val="-1"/>
                <w:sz w:val="30"/>
                <w:szCs w:val="30"/>
                <w:highlight w:val="none"/>
                <w:vertAlign w:val="subscript"/>
              </w:rPr>
              <w:t>2</w:t>
            </w:r>
            <w:r>
              <w:rPr>
                <w:rFonts w:ascii="Times New Roman" w:hAnsi="Times New Roman" w:eastAsia="宋体" w:cs="Times New Roman"/>
                <w:color w:val="auto"/>
                <w:spacing w:val="-1"/>
                <w:sz w:val="30"/>
                <w:szCs w:val="30"/>
                <w:highlight w:val="none"/>
              </w:rPr>
              <w:t>+M</w:t>
            </w:r>
            <w:r>
              <w:rPr>
                <w:rFonts w:ascii="Times New Roman" w:hAnsi="Times New Roman" w:eastAsia="宋体" w:cs="Times New Roman"/>
                <w:color w:val="auto"/>
                <w:spacing w:val="-1"/>
                <w:sz w:val="30"/>
                <w:szCs w:val="30"/>
                <w:highlight w:val="none"/>
                <w:vertAlign w:val="subscript"/>
              </w:rPr>
              <w:t>3</w:t>
            </w:r>
          </w:p>
        </w:tc>
        <w:tc>
          <w:tcPr>
            <w:tcW w:w="2250" w:type="dxa"/>
            <w:tcBorders>
              <w:top w:val="single" w:color="000000" w:sz="2" w:space="0"/>
              <w:bottom w:val="single" w:color="000000" w:sz="2" w:space="0"/>
            </w:tcBorders>
            <w:vAlign w:val="center"/>
          </w:tcPr>
          <w:p w14:paraId="3E72BFE7">
            <w:pPr>
              <w:spacing w:line="181" w:lineRule="auto"/>
              <w:jc w:val="center"/>
              <w:rPr>
                <w:rFonts w:ascii="Times New Roman" w:hAnsi="Times New Roman" w:eastAsia="宋体" w:cs="Times New Roman"/>
                <w:color w:val="auto"/>
                <w:sz w:val="30"/>
                <w:szCs w:val="30"/>
                <w:highlight w:val="none"/>
              </w:rPr>
            </w:pPr>
            <w:r>
              <w:rPr>
                <w:rFonts w:ascii="Times New Roman" w:hAnsi="Times New Roman" w:eastAsia="宋体" w:cs="Times New Roman"/>
                <w:color w:val="auto"/>
                <w:spacing w:val="-1"/>
                <w:sz w:val="30"/>
                <w:szCs w:val="30"/>
                <w:highlight w:val="none"/>
              </w:rPr>
              <w:t>M=0.3M</w:t>
            </w:r>
            <w:r>
              <w:rPr>
                <w:rFonts w:ascii="Times New Roman" w:hAnsi="Times New Roman" w:eastAsia="宋体" w:cs="Times New Roman"/>
                <w:color w:val="auto"/>
                <w:spacing w:val="-1"/>
                <w:sz w:val="30"/>
                <w:szCs w:val="30"/>
                <w:highlight w:val="none"/>
                <w:vertAlign w:val="subscript"/>
              </w:rPr>
              <w:t>2</w:t>
            </w:r>
            <w:r>
              <w:rPr>
                <w:rFonts w:ascii="Times New Roman" w:hAnsi="Times New Roman" w:eastAsia="宋体" w:cs="Times New Roman"/>
                <w:color w:val="auto"/>
                <w:spacing w:val="-1"/>
                <w:sz w:val="30"/>
                <w:szCs w:val="30"/>
                <w:highlight w:val="none"/>
              </w:rPr>
              <w:t>+M</w:t>
            </w:r>
            <w:r>
              <w:rPr>
                <w:rFonts w:ascii="Times New Roman" w:hAnsi="Times New Roman" w:eastAsia="宋体" w:cs="Times New Roman"/>
                <w:color w:val="auto"/>
                <w:spacing w:val="-1"/>
                <w:sz w:val="30"/>
                <w:szCs w:val="30"/>
                <w:highlight w:val="none"/>
                <w:vertAlign w:val="subscript"/>
              </w:rPr>
              <w:t>3</w:t>
            </w:r>
          </w:p>
        </w:tc>
      </w:tr>
      <w:tr w14:paraId="772B9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038" w:type="dxa"/>
            <w:tcBorders>
              <w:top w:val="single" w:color="000000" w:sz="2" w:space="0"/>
              <w:bottom w:val="single" w:color="000000" w:sz="2" w:space="0"/>
            </w:tcBorders>
            <w:vAlign w:val="center"/>
          </w:tcPr>
          <w:p w14:paraId="219E3288">
            <w:pPr>
              <w:spacing w:before="104" w:line="383" w:lineRule="auto"/>
              <w:ind w:left="130" w:right="113"/>
              <w:jc w:val="center"/>
              <w:rPr>
                <w:rFonts w:ascii="宋体" w:hAnsi="宋体" w:eastAsia="宋体" w:cs="宋体"/>
                <w:b/>
                <w:bCs/>
                <w:color w:val="auto"/>
                <w:spacing w:val="13"/>
                <w:sz w:val="30"/>
                <w:szCs w:val="30"/>
              </w:rPr>
            </w:pPr>
            <w:r>
              <w:rPr>
                <w:rFonts w:ascii="宋体" w:hAnsi="宋体" w:eastAsia="宋体" w:cs="宋体"/>
                <w:b/>
                <w:bCs/>
                <w:color w:val="auto"/>
                <w:spacing w:val="13"/>
                <w:sz w:val="30"/>
                <w:szCs w:val="30"/>
              </w:rPr>
              <w:t>公式</w:t>
            </w:r>
          </w:p>
          <w:p w14:paraId="26D1F28C">
            <w:pPr>
              <w:spacing w:before="104" w:line="383" w:lineRule="auto"/>
              <w:ind w:left="130" w:right="113"/>
              <w:jc w:val="center"/>
              <w:rPr>
                <w:rFonts w:ascii="宋体" w:hAnsi="宋体" w:eastAsia="宋体" w:cs="宋体"/>
                <w:b/>
                <w:bCs/>
                <w:color w:val="auto"/>
                <w:sz w:val="32"/>
                <w:szCs w:val="32"/>
              </w:rPr>
            </w:pPr>
            <w:r>
              <w:rPr>
                <w:rFonts w:ascii="宋体" w:hAnsi="宋体" w:eastAsia="宋体" w:cs="宋体"/>
                <w:b/>
                <w:bCs/>
                <w:color w:val="auto"/>
                <w:spacing w:val="13"/>
                <w:sz w:val="30"/>
                <w:szCs w:val="30"/>
              </w:rPr>
              <w:t>说明</w:t>
            </w:r>
          </w:p>
        </w:tc>
        <w:tc>
          <w:tcPr>
            <w:tcW w:w="7750" w:type="dxa"/>
            <w:gridSpan w:val="3"/>
            <w:tcBorders>
              <w:top w:val="single" w:color="000000" w:sz="2" w:space="0"/>
              <w:bottom w:val="single" w:color="000000" w:sz="2" w:space="0"/>
            </w:tcBorders>
            <w:vAlign w:val="center"/>
          </w:tcPr>
          <w:p w14:paraId="7C3E3217">
            <w:pPr>
              <w:pStyle w:val="9"/>
              <w:numPr>
                <w:ilvl w:val="0"/>
                <w:numId w:val="0"/>
              </w:numPr>
              <w:spacing w:line="400" w:lineRule="exact"/>
              <w:ind w:right="34" w:rightChars="0" w:firstLine="512" w:firstLineChars="200"/>
              <w:rPr>
                <w:rFonts w:ascii="宋体" w:hAnsi="宋体" w:eastAsia="宋体" w:cs="宋体"/>
                <w:color w:val="auto"/>
                <w:spacing w:val="8"/>
                <w:sz w:val="24"/>
                <w:szCs w:val="24"/>
              </w:rPr>
            </w:pPr>
            <w:r>
              <w:rPr>
                <w:rFonts w:hint="eastAsia" w:ascii="宋体" w:hAnsi="宋体" w:eastAsia="宋体" w:cs="宋体"/>
                <w:color w:val="auto"/>
                <w:spacing w:val="8"/>
                <w:sz w:val="24"/>
                <w:szCs w:val="24"/>
                <w:lang w:val="en-US" w:eastAsia="zh-CN"/>
              </w:rPr>
              <w:t>1.</w:t>
            </w:r>
            <w:r>
              <w:rPr>
                <w:rFonts w:ascii="宋体" w:hAnsi="宋体" w:eastAsia="宋体" w:cs="宋体"/>
                <w:color w:val="auto"/>
                <w:spacing w:val="8"/>
                <w:sz w:val="24"/>
                <w:szCs w:val="24"/>
              </w:rPr>
              <w:t>M</w:t>
            </w:r>
            <w:r>
              <w:rPr>
                <w:rFonts w:ascii="宋体" w:hAnsi="宋体" w:eastAsia="宋体" w:cs="宋体"/>
                <w:color w:val="auto"/>
                <w:spacing w:val="8"/>
                <w:sz w:val="24"/>
                <w:szCs w:val="24"/>
                <w:vertAlign w:val="subscript"/>
              </w:rPr>
              <w:t>1</w:t>
            </w:r>
            <w:r>
              <w:rPr>
                <w:rFonts w:hint="eastAsia" w:ascii="宋体" w:hAnsi="宋体" w:eastAsia="宋体" w:cs="宋体"/>
                <w:color w:val="auto"/>
                <w:spacing w:val="8"/>
                <w:sz w:val="24"/>
                <w:szCs w:val="24"/>
              </w:rPr>
              <w:t>(课业成绩分)计分：按课程加权平均成绩进行计分。即：</w:t>
            </w:r>
            <w:r>
              <w:rPr>
                <w:rFonts w:ascii="宋体" w:hAnsi="宋体" w:eastAsia="宋体" w:cs="宋体"/>
                <w:color w:val="auto"/>
                <w:spacing w:val="8"/>
                <w:sz w:val="24"/>
                <w:szCs w:val="24"/>
              </w:rPr>
              <w:t>M</w:t>
            </w:r>
            <w:r>
              <w:rPr>
                <w:rFonts w:ascii="宋体" w:hAnsi="宋体" w:eastAsia="宋体" w:cs="宋体"/>
                <w:color w:val="auto"/>
                <w:spacing w:val="8"/>
                <w:sz w:val="24"/>
                <w:szCs w:val="24"/>
                <w:vertAlign w:val="subscript"/>
              </w:rPr>
              <w:t>1</w:t>
            </w:r>
            <w:r>
              <w:rPr>
                <w:rFonts w:hint="eastAsia" w:ascii="宋体" w:hAnsi="宋体" w:eastAsia="宋体" w:cs="宋体"/>
                <w:color w:val="auto"/>
                <w:spacing w:val="8"/>
                <w:sz w:val="24"/>
                <w:szCs w:val="24"/>
              </w:rPr>
              <w:t>=∑(课程成绩×课程学分)÷( 课程总学分)</w:t>
            </w:r>
          </w:p>
          <w:p w14:paraId="1FCADDCD">
            <w:pPr>
              <w:pStyle w:val="9"/>
              <w:spacing w:line="400" w:lineRule="exact"/>
              <w:ind w:right="34" w:firstLine="496"/>
              <w:rPr>
                <w:rFonts w:ascii="宋体" w:hAnsi="宋体" w:eastAsia="宋体" w:cs="宋体"/>
                <w:color w:val="auto"/>
                <w:sz w:val="32"/>
                <w:szCs w:val="32"/>
              </w:rPr>
            </w:pPr>
            <w:r>
              <w:rPr>
                <w:rFonts w:hint="eastAsia" w:ascii="宋体" w:hAnsi="宋体" w:eastAsia="宋体" w:cs="宋体"/>
                <w:color w:val="auto"/>
                <w:spacing w:val="8"/>
                <w:sz w:val="24"/>
                <w:szCs w:val="24"/>
              </w:rPr>
              <w:t>2.</w:t>
            </w:r>
            <w:r>
              <w:rPr>
                <w:rFonts w:ascii="宋体" w:hAnsi="宋体" w:eastAsia="宋体" w:cs="宋体"/>
                <w:color w:val="auto"/>
                <w:spacing w:val="8"/>
                <w:sz w:val="24"/>
                <w:szCs w:val="24"/>
              </w:rPr>
              <w:t>M</w:t>
            </w:r>
            <w:r>
              <w:rPr>
                <w:rFonts w:ascii="宋体" w:hAnsi="宋体" w:eastAsia="宋体" w:cs="宋体"/>
                <w:color w:val="auto"/>
                <w:spacing w:val="8"/>
                <w:sz w:val="24"/>
                <w:szCs w:val="24"/>
                <w:vertAlign w:val="subscript"/>
              </w:rPr>
              <w:t>2</w:t>
            </w:r>
            <w:r>
              <w:rPr>
                <w:rFonts w:hint="eastAsia" w:ascii="宋体" w:hAnsi="宋体" w:eastAsia="宋体" w:cs="宋体"/>
                <w:color w:val="auto"/>
                <w:spacing w:val="8"/>
                <w:sz w:val="24"/>
                <w:szCs w:val="24"/>
              </w:rPr>
              <w:t>（综合表现分）=</w:t>
            </w:r>
            <w:r>
              <w:rPr>
                <w:rFonts w:ascii="宋体" w:hAnsi="宋体" w:eastAsia="宋体" w:cs="宋体"/>
                <w:color w:val="auto"/>
                <w:spacing w:val="8"/>
                <w:sz w:val="24"/>
                <w:szCs w:val="24"/>
              </w:rPr>
              <w:t>0.4D</w:t>
            </w:r>
            <w:r>
              <w:rPr>
                <w:rFonts w:hint="eastAsia" w:ascii="宋体" w:hAnsi="宋体" w:eastAsia="宋体" w:cs="宋体"/>
                <w:color w:val="auto"/>
                <w:spacing w:val="8"/>
                <w:sz w:val="24"/>
                <w:szCs w:val="24"/>
              </w:rPr>
              <w:t>（德育分）+</w:t>
            </w:r>
            <w:r>
              <w:rPr>
                <w:rFonts w:ascii="宋体" w:hAnsi="宋体" w:eastAsia="宋体" w:cs="宋体"/>
                <w:color w:val="auto"/>
                <w:spacing w:val="8"/>
                <w:sz w:val="24"/>
                <w:szCs w:val="24"/>
              </w:rPr>
              <w:t>0.3J</w:t>
            </w:r>
            <w:r>
              <w:rPr>
                <w:rFonts w:hint="eastAsia" w:ascii="宋体" w:hAnsi="宋体" w:eastAsia="宋体" w:cs="宋体"/>
                <w:color w:val="auto"/>
                <w:spacing w:val="8"/>
                <w:sz w:val="24"/>
                <w:szCs w:val="24"/>
              </w:rPr>
              <w:t>（实践活动分)+</w:t>
            </w:r>
            <w:r>
              <w:rPr>
                <w:rFonts w:ascii="宋体" w:hAnsi="宋体" w:eastAsia="宋体" w:cs="宋体"/>
                <w:color w:val="auto"/>
                <w:spacing w:val="8"/>
                <w:sz w:val="24"/>
                <w:szCs w:val="24"/>
              </w:rPr>
              <w:t>0.3F</w:t>
            </w:r>
            <w:r>
              <w:rPr>
                <w:rFonts w:hint="eastAsia" w:ascii="宋体" w:hAnsi="宋体" w:eastAsia="宋体" w:cs="宋体"/>
                <w:color w:val="auto"/>
                <w:spacing w:val="8"/>
                <w:sz w:val="24"/>
                <w:szCs w:val="24"/>
              </w:rPr>
              <w:t>（学生事务服务分）。其中：</w:t>
            </w:r>
            <w:r>
              <w:rPr>
                <w:rFonts w:ascii="宋体" w:hAnsi="宋体" w:eastAsia="宋体" w:cs="宋体"/>
                <w:color w:val="auto"/>
                <w:spacing w:val="8"/>
                <w:sz w:val="24"/>
                <w:szCs w:val="24"/>
              </w:rPr>
              <w:t>D、J、F</w:t>
            </w:r>
            <w:r>
              <w:rPr>
                <w:rFonts w:hint="eastAsia" w:ascii="宋体" w:hAnsi="宋体" w:eastAsia="宋体" w:cs="宋体"/>
                <w:color w:val="auto"/>
                <w:spacing w:val="8"/>
                <w:sz w:val="24"/>
                <w:szCs w:val="24"/>
              </w:rPr>
              <w:t>由各学院参照《中南林业科技大学研究生综合素质评定规定（试行）》组织评分，以参评当年的评分为准。</w:t>
            </w:r>
          </w:p>
          <w:p w14:paraId="20DEADE1">
            <w:pPr>
              <w:pStyle w:val="9"/>
              <w:spacing w:line="400" w:lineRule="exact"/>
              <w:ind w:right="34" w:firstLine="496"/>
              <w:rPr>
                <w:rFonts w:ascii="宋体" w:hAnsi="宋体" w:eastAsia="宋体" w:cs="宋体"/>
                <w:color w:val="auto"/>
                <w:sz w:val="32"/>
                <w:szCs w:val="32"/>
              </w:rPr>
            </w:pPr>
            <w:r>
              <w:rPr>
                <w:rFonts w:hint="eastAsia" w:ascii="宋体" w:hAnsi="宋体" w:eastAsia="宋体" w:cs="宋体"/>
                <w:color w:val="auto"/>
                <w:spacing w:val="8"/>
                <w:sz w:val="24"/>
                <w:szCs w:val="24"/>
              </w:rPr>
              <w:t>3.</w:t>
            </w:r>
            <w:r>
              <w:rPr>
                <w:rFonts w:ascii="宋体" w:hAnsi="宋体" w:eastAsia="宋体" w:cs="宋体"/>
                <w:color w:val="auto"/>
                <w:spacing w:val="8"/>
                <w:sz w:val="24"/>
                <w:szCs w:val="24"/>
              </w:rPr>
              <w:t>M</w:t>
            </w:r>
            <w:r>
              <w:rPr>
                <w:rFonts w:ascii="宋体" w:hAnsi="宋体" w:eastAsia="宋体" w:cs="宋体"/>
                <w:color w:val="auto"/>
                <w:spacing w:val="8"/>
                <w:sz w:val="24"/>
                <w:szCs w:val="24"/>
                <w:vertAlign w:val="subscript"/>
              </w:rPr>
              <w:t>3</w:t>
            </w:r>
            <w:r>
              <w:rPr>
                <w:rFonts w:hint="eastAsia" w:ascii="宋体" w:hAnsi="宋体" w:eastAsia="宋体" w:cs="宋体"/>
                <w:color w:val="auto"/>
                <w:spacing w:val="8"/>
                <w:sz w:val="24"/>
                <w:szCs w:val="24"/>
              </w:rPr>
              <w:t>（科研业绩分）=∑（各类科研业绩分）</w:t>
            </w:r>
          </w:p>
        </w:tc>
      </w:tr>
    </w:tbl>
    <w:p w14:paraId="4E325FF0">
      <w:pPr>
        <w:spacing w:before="131" w:line="229" w:lineRule="auto"/>
        <w:ind w:firstLine="640" w:firstLineChars="200"/>
        <w:outlineLvl w:val="0"/>
        <w:rPr>
          <w:rFonts w:ascii="宋体" w:hAnsi="宋体" w:eastAsia="宋体" w:cs="宋体"/>
          <w:color w:val="auto"/>
          <w:sz w:val="32"/>
          <w:szCs w:val="32"/>
          <w14:textOutline w14:w="5816" w14:cap="flat" w14:cmpd="sng">
            <w14:solidFill>
              <w14:srgbClr w14:val="000000"/>
            </w14:solidFill>
            <w14:prstDash w14:val="solid"/>
            <w14:miter w14:val="0"/>
          </w14:textOutline>
        </w:rPr>
      </w:pPr>
      <w:r>
        <w:rPr>
          <w:rFonts w:hint="eastAsia" w:ascii="宋体" w:hAnsi="宋体" w:eastAsia="宋体" w:cs="宋体"/>
          <w:color w:val="auto"/>
          <w:sz w:val="32"/>
          <w:szCs w:val="32"/>
          <w14:textOutline w14:w="5816" w14:cap="flat" w14:cmpd="sng">
            <w14:solidFill>
              <w14:srgbClr w14:val="000000"/>
            </w14:solidFill>
            <w14:prstDash w14:val="solid"/>
            <w14:miter w14:val="0"/>
          </w14:textOutline>
        </w:rPr>
        <w:t>二、各类科研业绩分计分标准</w:t>
      </w:r>
    </w:p>
    <w:p w14:paraId="145DD60E">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30" w:leftChars="0" w:right="34" w:rightChars="0"/>
        <w:textAlignment w:val="baseline"/>
        <w:rPr>
          <w:rFonts w:hint="default" w:ascii="宋体" w:hAnsi="宋体" w:eastAsia="宋体" w:cs="宋体"/>
          <w:snapToGrid w:val="0"/>
          <w:color w:val="auto"/>
          <w:spacing w:val="8"/>
          <w:sz w:val="28"/>
          <w:szCs w:val="28"/>
          <w:lang w:val="en-US" w:eastAsia="zh-CN" w:bidi="ar-SA"/>
        </w:rPr>
      </w:pPr>
      <w:r>
        <w:rPr>
          <w:rFonts w:hint="eastAsia" w:ascii="宋体" w:hAnsi="宋体" w:eastAsia="宋体" w:cs="宋体"/>
          <w:snapToGrid w:val="0"/>
          <w:color w:val="auto"/>
          <w:spacing w:val="8"/>
          <w:sz w:val="28"/>
          <w:szCs w:val="28"/>
          <w:lang w:val="en-US" w:eastAsia="zh-CN" w:bidi="ar-SA"/>
        </w:rPr>
        <w:t>1.具体查看附表中</w:t>
      </w:r>
      <w:r>
        <w:rPr>
          <w:rFonts w:ascii="Times New Roman" w:hAnsi="Times New Roman" w:eastAsia="宋体" w:cs="Times New Roman"/>
          <w:color w:val="auto"/>
          <w:spacing w:val="-1"/>
          <w:sz w:val="30"/>
          <w:szCs w:val="30"/>
        </w:rPr>
        <w:t>M</w:t>
      </w:r>
      <w:r>
        <w:rPr>
          <w:rFonts w:ascii="Times New Roman" w:hAnsi="Times New Roman" w:eastAsia="宋体" w:cs="Times New Roman"/>
          <w:color w:val="auto"/>
          <w:spacing w:val="-1"/>
          <w:sz w:val="30"/>
          <w:szCs w:val="30"/>
          <w:vertAlign w:val="subscript"/>
        </w:rPr>
        <w:t>3</w:t>
      </w:r>
      <w:r>
        <w:rPr>
          <w:rFonts w:hint="eastAsia" w:ascii="宋体" w:hAnsi="宋体" w:eastAsia="宋体" w:cs="宋体"/>
          <w:snapToGrid w:val="0"/>
          <w:color w:val="auto"/>
          <w:spacing w:val="8"/>
          <w:sz w:val="28"/>
          <w:szCs w:val="28"/>
          <w:lang w:val="en-US" w:eastAsia="zh-CN" w:bidi="ar-SA"/>
        </w:rPr>
        <w:t>学术成果要求。</w:t>
      </w:r>
    </w:p>
    <w:p w14:paraId="60AC13B1">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34" w:rightChars="0" w:firstLine="592"/>
        <w:textAlignment w:val="baseline"/>
        <w:rPr>
          <w:rFonts w:hint="eastAsia" w:ascii="宋体" w:hAnsi="宋体" w:eastAsia="宋体" w:cs="宋体"/>
          <w:snapToGrid w:val="0"/>
          <w:color w:val="auto"/>
          <w:spacing w:val="8"/>
          <w:sz w:val="28"/>
          <w:szCs w:val="28"/>
          <w:lang w:val="en-US" w:eastAsia="zh-CN" w:bidi="ar-SA"/>
        </w:rPr>
      </w:pPr>
      <w:r>
        <w:rPr>
          <w:rFonts w:hint="eastAsia" w:ascii="宋体" w:hAnsi="宋体" w:eastAsia="宋体" w:cs="宋体"/>
          <w:snapToGrid w:val="0"/>
          <w:color w:val="auto"/>
          <w:spacing w:val="8"/>
          <w:sz w:val="28"/>
          <w:szCs w:val="28"/>
          <w:lang w:val="en-US" w:eastAsia="zh-CN" w:bidi="ar-SA"/>
        </w:rPr>
        <w:t>2</w:t>
      </w:r>
      <w:r>
        <w:rPr>
          <w:rFonts w:hint="default" w:ascii="宋体" w:hAnsi="宋体" w:eastAsia="宋体" w:cs="宋体"/>
          <w:snapToGrid w:val="0"/>
          <w:color w:val="auto"/>
          <w:spacing w:val="8"/>
          <w:sz w:val="28"/>
          <w:szCs w:val="28"/>
          <w:lang w:eastAsia="zh-CN" w:bidi="ar-SA"/>
        </w:rPr>
        <w:t>.</w:t>
      </w:r>
      <w:r>
        <w:rPr>
          <w:rFonts w:hint="eastAsia" w:ascii="宋体" w:hAnsi="宋体" w:eastAsia="宋体" w:cs="宋体"/>
          <w:snapToGrid w:val="0"/>
          <w:color w:val="auto"/>
          <w:spacing w:val="8"/>
          <w:sz w:val="28"/>
          <w:szCs w:val="28"/>
          <w:lang w:val="en-US" w:eastAsia="zh-CN" w:bidi="ar-SA"/>
        </w:rPr>
        <w:t>本细则适用于全日制博士、硕士研究生国家奖学金、学业奖学金的校级评定。</w:t>
      </w:r>
    </w:p>
    <w:p w14:paraId="61A3C10E">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34" w:rightChars="0" w:firstLine="592"/>
        <w:textAlignment w:val="baseline"/>
        <w:rPr>
          <w:rFonts w:hint="eastAsia" w:ascii="宋体" w:hAnsi="宋体" w:eastAsia="宋体" w:cs="宋体"/>
          <w:snapToGrid w:val="0"/>
          <w:color w:val="auto"/>
          <w:spacing w:val="8"/>
          <w:sz w:val="28"/>
          <w:szCs w:val="28"/>
          <w:lang w:val="en-US" w:eastAsia="zh-CN" w:bidi="ar-SA"/>
        </w:rPr>
      </w:pPr>
      <w:r>
        <w:rPr>
          <w:rFonts w:hint="eastAsia" w:ascii="宋体" w:hAnsi="宋体" w:eastAsia="宋体" w:cs="宋体"/>
          <w:snapToGrid w:val="0"/>
          <w:color w:val="auto"/>
          <w:spacing w:val="8"/>
          <w:sz w:val="28"/>
          <w:szCs w:val="28"/>
          <w:lang w:val="en-US" w:eastAsia="zh-CN" w:bidi="ar-SA"/>
        </w:rPr>
        <w:t>3.本细则由中南林业科技大学材料与能源学院负责解释。自2025年9月1日起试行。原《中南林业科技大学材料科学与工程学院全日制研究生国家奖学金、学业奖学金评定计分细则》停止执行。</w:t>
      </w:r>
    </w:p>
    <w:p w14:paraId="487761EF">
      <w:pPr>
        <w:keepNext w:val="0"/>
        <w:keepLines w:val="0"/>
        <w:pageBreakBefore w:val="0"/>
        <w:widowControl/>
        <w:kinsoku w:val="0"/>
        <w:wordWrap/>
        <w:overflowPunct/>
        <w:topLinePunct w:val="0"/>
        <w:autoSpaceDE w:val="0"/>
        <w:autoSpaceDN w:val="0"/>
        <w:bidi w:val="0"/>
        <w:adjustRightInd w:val="0"/>
        <w:snapToGrid w:val="0"/>
        <w:spacing w:before="117" w:line="560" w:lineRule="exact"/>
        <w:ind w:firstLine="39"/>
        <w:jc w:val="right"/>
        <w:textAlignment w:val="baseline"/>
        <w:rPr>
          <w:rFonts w:hint="eastAsia" w:ascii="宋体" w:hAnsi="宋体" w:eastAsia="宋体" w:cs="宋体"/>
          <w:color w:val="auto"/>
          <w:spacing w:val="8"/>
          <w:sz w:val="28"/>
          <w:szCs w:val="28"/>
        </w:rPr>
      </w:pPr>
    </w:p>
    <w:p w14:paraId="1E75CD18">
      <w:pPr>
        <w:keepNext w:val="0"/>
        <w:keepLines w:val="0"/>
        <w:pageBreakBefore w:val="0"/>
        <w:widowControl/>
        <w:kinsoku w:val="0"/>
        <w:wordWrap/>
        <w:overflowPunct/>
        <w:topLinePunct w:val="0"/>
        <w:autoSpaceDE w:val="0"/>
        <w:autoSpaceDN w:val="0"/>
        <w:bidi w:val="0"/>
        <w:adjustRightInd w:val="0"/>
        <w:snapToGrid w:val="0"/>
        <w:spacing w:before="117" w:line="560" w:lineRule="exact"/>
        <w:ind w:firstLine="39"/>
        <w:jc w:val="right"/>
        <w:textAlignment w:val="baseline"/>
        <w:rPr>
          <w:rFonts w:hint="default" w:ascii="宋体" w:hAnsi="宋体" w:eastAsia="宋体" w:cs="宋体"/>
          <w:snapToGrid w:val="0"/>
          <w:color w:val="auto"/>
          <w:spacing w:val="8"/>
          <w:sz w:val="28"/>
          <w:szCs w:val="28"/>
          <w:lang w:val="en-US" w:eastAsia="zh-CN" w:bidi="ar-SA"/>
        </w:rPr>
        <w:sectPr>
          <w:headerReference r:id="rId3" w:type="default"/>
          <w:pgSz w:w="11900" w:h="16840"/>
          <w:pgMar w:top="1440" w:right="1701" w:bottom="1440" w:left="1701" w:header="0" w:footer="0" w:gutter="0"/>
          <w:cols w:space="720" w:num="1"/>
        </w:sectPr>
      </w:pPr>
      <w:r>
        <w:rPr>
          <w:rFonts w:hint="eastAsia" w:ascii="宋体" w:hAnsi="宋体" w:eastAsia="宋体" w:cs="宋体"/>
          <w:color w:val="auto"/>
          <w:spacing w:val="8"/>
          <w:sz w:val="28"/>
          <w:szCs w:val="28"/>
        </w:rPr>
        <w:t>中南林业科技大学</w:t>
      </w:r>
      <w:r>
        <w:rPr>
          <w:rFonts w:hint="eastAsia" w:ascii="宋体" w:hAnsi="宋体" w:eastAsia="宋体" w:cs="宋体"/>
          <w:color w:val="auto"/>
          <w:spacing w:val="8"/>
          <w:sz w:val="28"/>
          <w:szCs w:val="28"/>
          <w:lang w:val="en-US" w:eastAsia="zh-CN"/>
        </w:rPr>
        <w:t>材料与能源学院</w:t>
      </w:r>
      <w:r>
        <w:rPr>
          <w:rFonts w:hint="eastAsia" w:ascii="宋体" w:hAnsi="宋体" w:eastAsia="宋体" w:cs="宋体"/>
          <w:snapToGrid w:val="0"/>
          <w:color w:val="auto"/>
          <w:spacing w:val="8"/>
          <w:sz w:val="28"/>
          <w:szCs w:val="28"/>
          <w:lang w:val="en-US" w:eastAsia="zh-CN" w:bidi="ar-SA"/>
        </w:rPr>
        <w:t xml:space="preserve">                                         2025年9月16日</w:t>
      </w:r>
      <w:bookmarkStart w:id="0" w:name="_GoBack"/>
      <w:bookmarkEnd w:id="0"/>
    </w:p>
    <w:p w14:paraId="2C3EA5E8">
      <w:pPr>
        <w:widowControl/>
        <w:spacing w:line="280" w:lineRule="exact"/>
        <w:ind w:firstLine="135" w:firstLineChars="48"/>
        <w:jc w:val="left"/>
        <w:rPr>
          <w:rFonts w:ascii="Verdana" w:hAnsi="Verdana" w:eastAsia="仿宋_GB2312"/>
          <w:b/>
          <w:color w:val="000000"/>
          <w:sz w:val="28"/>
          <w:szCs w:val="28"/>
        </w:rPr>
      </w:pPr>
      <w:r>
        <w:rPr>
          <w:rFonts w:ascii="Verdana" w:hAnsi="Verdana" w:eastAsia="仿宋_GB2312"/>
          <w:b/>
          <w:color w:val="000000"/>
          <w:sz w:val="28"/>
          <w:szCs w:val="28"/>
        </w:rPr>
        <w:t>附</w:t>
      </w:r>
      <w:r>
        <w:rPr>
          <w:rFonts w:hint="eastAsia" w:ascii="Verdana" w:hAnsi="Verdana" w:eastAsia="仿宋_GB2312"/>
          <w:b/>
          <w:color w:val="000000"/>
          <w:sz w:val="28"/>
          <w:szCs w:val="28"/>
        </w:rPr>
        <w:t>表</w:t>
      </w:r>
      <w:r>
        <w:rPr>
          <w:rFonts w:ascii="Verdana" w:hAnsi="Verdana" w:eastAsia="仿宋_GB2312"/>
          <w:b/>
          <w:color w:val="000000"/>
          <w:sz w:val="28"/>
          <w:szCs w:val="28"/>
        </w:rPr>
        <w:t>：综合</w:t>
      </w:r>
      <w:r>
        <w:rPr>
          <w:rFonts w:hint="eastAsia" w:ascii="Verdana" w:hAnsi="Verdana" w:eastAsia="仿宋_GB2312"/>
          <w:b/>
          <w:color w:val="000000"/>
          <w:sz w:val="28"/>
          <w:szCs w:val="28"/>
          <w:lang w:eastAsia="zh-CN"/>
        </w:rPr>
        <w:t>素质</w:t>
      </w:r>
      <w:r>
        <w:rPr>
          <w:rFonts w:hint="eastAsia" w:ascii="Verdana" w:hAnsi="Verdana" w:eastAsia="仿宋_GB2312"/>
          <w:b/>
          <w:color w:val="000000"/>
          <w:sz w:val="28"/>
          <w:szCs w:val="28"/>
          <w:lang w:val="en-US" w:eastAsia="zh-CN"/>
        </w:rPr>
        <w:t>评定细则</w:t>
      </w:r>
      <w:r>
        <w:rPr>
          <w:rFonts w:ascii="Verdana" w:hAnsi="Verdana" w:eastAsia="仿宋_GB2312"/>
          <w:b/>
          <w:color w:val="000000"/>
          <w:sz w:val="28"/>
          <w:szCs w:val="28"/>
        </w:rPr>
        <w:t>：</w:t>
      </w:r>
    </w:p>
    <w:p w14:paraId="1B787496">
      <w:pPr>
        <w:widowControl/>
        <w:spacing w:line="280" w:lineRule="exact"/>
        <w:ind w:firstLine="135" w:firstLineChars="48"/>
        <w:jc w:val="left"/>
        <w:rPr>
          <w:rFonts w:hint="eastAsia" w:ascii="Verdana" w:hAnsi="Verdana" w:eastAsia="仿宋_GB2312"/>
          <w:b/>
          <w:color w:val="000000"/>
          <w:sz w:val="28"/>
          <w:szCs w:val="28"/>
          <w:lang w:eastAsia="zh-CN"/>
        </w:rPr>
      </w:pPr>
      <w:r>
        <w:rPr>
          <w:rFonts w:hint="eastAsia" w:ascii="Verdana" w:hAnsi="Verdana" w:eastAsia="仿宋_GB2312"/>
          <w:b/>
          <w:color w:val="000000"/>
          <w:sz w:val="28"/>
          <w:szCs w:val="28"/>
          <w:lang w:eastAsia="zh-CN"/>
        </w:rPr>
        <w:t>附：本表格未涉及到的加减分项，班级测评小组审议认为需要加分项由班级综合素质评定小组提交学院评审小组审议决定。</w:t>
      </w:r>
    </w:p>
    <w:tbl>
      <w:tblPr>
        <w:tblStyle w:val="6"/>
        <w:tblpPr w:leftFromText="180" w:rightFromText="180" w:vertAnchor="text" w:horzAnchor="page" w:tblpX="453" w:tblpY="545"/>
        <w:tblOverlap w:val="never"/>
        <w:tblW w:w="1604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23"/>
        <w:gridCol w:w="688"/>
        <w:gridCol w:w="500"/>
        <w:gridCol w:w="11967"/>
        <w:gridCol w:w="550"/>
        <w:gridCol w:w="650"/>
        <w:gridCol w:w="1366"/>
      </w:tblGrid>
      <w:tr w14:paraId="57994D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54" w:hRule="atLeast"/>
        </w:trPr>
        <w:tc>
          <w:tcPr>
            <w:tcW w:w="323" w:type="dxa"/>
            <w:noWrap w:val="0"/>
            <w:vAlign w:val="center"/>
          </w:tcPr>
          <w:p w14:paraId="0CE59E7C">
            <w:pPr>
              <w:widowControl/>
              <w:spacing w:line="280" w:lineRule="exact"/>
              <w:jc w:val="center"/>
              <w:rPr>
                <w:rFonts w:ascii="宋体" w:hAnsi="宋体" w:cs="宋体"/>
                <w:b/>
                <w:color w:val="000000"/>
                <w:kern w:val="0"/>
                <w:sz w:val="24"/>
                <w:szCs w:val="24"/>
              </w:rPr>
            </w:pPr>
            <w:r>
              <w:rPr>
                <w:rFonts w:hint="eastAsia" w:ascii="宋体" w:hAnsi="宋体" w:cs="宋体"/>
                <w:b/>
                <w:color w:val="000000"/>
                <w:kern w:val="0"/>
                <w:sz w:val="24"/>
                <w:szCs w:val="24"/>
              </w:rPr>
              <w:t>序号</w:t>
            </w:r>
          </w:p>
        </w:tc>
        <w:tc>
          <w:tcPr>
            <w:tcW w:w="688" w:type="dxa"/>
            <w:tcBorders>
              <w:right w:val="single" w:color="auto" w:sz="4" w:space="0"/>
            </w:tcBorders>
            <w:noWrap w:val="0"/>
            <w:vAlign w:val="center"/>
          </w:tcPr>
          <w:p w14:paraId="6E541C8E">
            <w:pPr>
              <w:widowControl/>
              <w:spacing w:line="280" w:lineRule="exact"/>
              <w:jc w:val="center"/>
              <w:rPr>
                <w:rFonts w:hint="eastAsia" w:ascii="宋体" w:hAnsi="宋体" w:cs="宋体"/>
                <w:b/>
                <w:color w:val="000000"/>
                <w:kern w:val="0"/>
                <w:sz w:val="24"/>
                <w:szCs w:val="24"/>
              </w:rPr>
            </w:pPr>
            <w:r>
              <w:rPr>
                <w:rFonts w:hint="eastAsia" w:ascii="宋体" w:hAnsi="宋体" w:cs="宋体"/>
                <w:b/>
                <w:color w:val="000000"/>
                <w:kern w:val="0"/>
                <w:sz w:val="24"/>
                <w:szCs w:val="24"/>
              </w:rPr>
              <w:t>项</w:t>
            </w:r>
          </w:p>
          <w:p w14:paraId="0ED088C3">
            <w:pPr>
              <w:widowControl/>
              <w:spacing w:line="280" w:lineRule="exact"/>
              <w:jc w:val="center"/>
              <w:rPr>
                <w:rFonts w:hint="eastAsia" w:ascii="宋体" w:hAnsi="宋体" w:eastAsia="宋体" w:cs="宋体"/>
                <w:b/>
                <w:color w:val="000000"/>
                <w:kern w:val="0"/>
                <w:sz w:val="24"/>
                <w:szCs w:val="24"/>
                <w:lang w:val="en-US" w:eastAsia="zh-CN"/>
              </w:rPr>
            </w:pPr>
            <w:r>
              <w:rPr>
                <w:rFonts w:hint="eastAsia" w:ascii="宋体" w:hAnsi="宋体" w:cs="宋体"/>
                <w:b/>
                <w:color w:val="000000"/>
                <w:kern w:val="0"/>
                <w:sz w:val="24"/>
                <w:szCs w:val="24"/>
              </w:rPr>
              <w:t>目</w:t>
            </w:r>
          </w:p>
        </w:tc>
        <w:tc>
          <w:tcPr>
            <w:tcW w:w="500" w:type="dxa"/>
            <w:tcBorders>
              <w:left w:val="single" w:color="auto" w:sz="4" w:space="0"/>
            </w:tcBorders>
            <w:noWrap w:val="0"/>
            <w:vAlign w:val="center"/>
          </w:tcPr>
          <w:p w14:paraId="44AA8E66">
            <w:pPr>
              <w:widowControl/>
              <w:spacing w:line="280" w:lineRule="exact"/>
              <w:jc w:val="center"/>
              <w:rPr>
                <w:rFonts w:hint="eastAsia" w:ascii="宋体" w:hAnsi="宋体" w:eastAsia="宋体" w:cs="宋体"/>
                <w:b/>
                <w:color w:val="000000"/>
                <w:kern w:val="0"/>
                <w:sz w:val="24"/>
                <w:szCs w:val="24"/>
                <w:lang w:val="en-US" w:eastAsia="zh-CN"/>
              </w:rPr>
            </w:pPr>
            <w:r>
              <w:rPr>
                <w:rFonts w:hint="eastAsia" w:ascii="宋体" w:hAnsi="宋体" w:cs="宋体"/>
                <w:b/>
                <w:color w:val="000000"/>
                <w:kern w:val="0"/>
                <w:sz w:val="24"/>
                <w:szCs w:val="24"/>
                <w:lang w:val="en-US" w:eastAsia="zh-CN"/>
              </w:rPr>
              <w:t>类别</w:t>
            </w:r>
          </w:p>
        </w:tc>
        <w:tc>
          <w:tcPr>
            <w:tcW w:w="11967" w:type="dxa"/>
            <w:noWrap w:val="0"/>
            <w:vAlign w:val="center"/>
          </w:tcPr>
          <w:p w14:paraId="1C54F615">
            <w:pPr>
              <w:widowControl/>
              <w:spacing w:line="280" w:lineRule="exact"/>
              <w:jc w:val="center"/>
              <w:rPr>
                <w:rFonts w:ascii="宋体" w:hAnsi="宋体" w:cs="宋体"/>
                <w:b/>
                <w:color w:val="000000"/>
                <w:kern w:val="0"/>
                <w:sz w:val="24"/>
                <w:szCs w:val="24"/>
              </w:rPr>
            </w:pPr>
            <w:r>
              <w:rPr>
                <w:rFonts w:hint="eastAsia" w:ascii="宋体" w:hAnsi="宋体" w:cs="宋体"/>
                <w:b/>
                <w:color w:val="000000"/>
                <w:kern w:val="0"/>
                <w:sz w:val="24"/>
                <w:szCs w:val="24"/>
              </w:rPr>
              <w:t>计分标准</w:t>
            </w:r>
          </w:p>
        </w:tc>
        <w:tc>
          <w:tcPr>
            <w:tcW w:w="550" w:type="dxa"/>
            <w:noWrap w:val="0"/>
            <w:tcMar>
              <w:top w:w="0" w:type="dxa"/>
              <w:left w:w="28" w:type="dxa"/>
              <w:bottom w:w="0" w:type="dxa"/>
              <w:right w:w="28" w:type="dxa"/>
            </w:tcMar>
            <w:vAlign w:val="center"/>
          </w:tcPr>
          <w:p w14:paraId="0476382C">
            <w:pPr>
              <w:widowControl/>
              <w:spacing w:line="280" w:lineRule="exact"/>
              <w:jc w:val="center"/>
              <w:rPr>
                <w:rFonts w:ascii="宋体" w:hAnsi="宋体" w:cs="宋体"/>
                <w:b/>
                <w:color w:val="000000"/>
                <w:kern w:val="0"/>
                <w:sz w:val="24"/>
                <w:szCs w:val="24"/>
              </w:rPr>
            </w:pPr>
            <w:r>
              <w:rPr>
                <w:rFonts w:hint="eastAsia" w:ascii="宋体" w:hAnsi="宋体" w:cs="宋体"/>
                <w:b/>
                <w:color w:val="000000"/>
                <w:kern w:val="0"/>
                <w:sz w:val="24"/>
                <w:szCs w:val="24"/>
              </w:rPr>
              <w:t>计分</w:t>
            </w:r>
          </w:p>
        </w:tc>
        <w:tc>
          <w:tcPr>
            <w:tcW w:w="650" w:type="dxa"/>
            <w:noWrap w:val="0"/>
            <w:tcMar>
              <w:top w:w="0" w:type="dxa"/>
              <w:left w:w="28" w:type="dxa"/>
              <w:bottom w:w="0" w:type="dxa"/>
              <w:right w:w="28" w:type="dxa"/>
            </w:tcMar>
            <w:vAlign w:val="center"/>
          </w:tcPr>
          <w:p w14:paraId="41020CAA">
            <w:pPr>
              <w:widowControl/>
              <w:spacing w:line="280" w:lineRule="exact"/>
              <w:jc w:val="center"/>
              <w:rPr>
                <w:rFonts w:ascii="宋体" w:hAnsi="宋体" w:cs="宋体"/>
                <w:b/>
                <w:color w:val="000000"/>
                <w:kern w:val="0"/>
                <w:sz w:val="24"/>
                <w:szCs w:val="24"/>
              </w:rPr>
            </w:pPr>
            <w:r>
              <w:rPr>
                <w:rFonts w:hint="eastAsia" w:ascii="宋体" w:hAnsi="宋体" w:cs="宋体"/>
                <w:b/>
                <w:color w:val="000000"/>
                <w:kern w:val="0"/>
                <w:sz w:val="24"/>
                <w:szCs w:val="24"/>
              </w:rPr>
              <w:t>封顶分</w:t>
            </w:r>
          </w:p>
        </w:tc>
        <w:tc>
          <w:tcPr>
            <w:tcW w:w="1366" w:type="dxa"/>
            <w:noWrap w:val="0"/>
            <w:tcMar>
              <w:top w:w="0" w:type="dxa"/>
              <w:left w:w="28" w:type="dxa"/>
              <w:bottom w:w="0" w:type="dxa"/>
              <w:right w:w="28" w:type="dxa"/>
            </w:tcMar>
            <w:vAlign w:val="center"/>
          </w:tcPr>
          <w:p w14:paraId="10908944">
            <w:pPr>
              <w:widowControl/>
              <w:spacing w:line="280" w:lineRule="exact"/>
              <w:jc w:val="center"/>
              <w:rPr>
                <w:rFonts w:ascii="宋体" w:hAnsi="宋体" w:cs="宋体"/>
                <w:b/>
                <w:color w:val="000000"/>
                <w:kern w:val="0"/>
                <w:sz w:val="24"/>
                <w:szCs w:val="24"/>
              </w:rPr>
            </w:pPr>
            <w:r>
              <w:rPr>
                <w:rFonts w:hint="eastAsia" w:ascii="宋体" w:hAnsi="宋体" w:cs="宋体"/>
                <w:b/>
                <w:color w:val="000000"/>
                <w:kern w:val="0"/>
                <w:sz w:val="24"/>
                <w:szCs w:val="24"/>
              </w:rPr>
              <w:t>考核依据及单位</w:t>
            </w:r>
          </w:p>
        </w:tc>
      </w:tr>
      <w:tr w14:paraId="7C7F8B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54" w:hRule="atLeast"/>
        </w:trPr>
        <w:tc>
          <w:tcPr>
            <w:tcW w:w="323" w:type="dxa"/>
            <w:shd w:val="clear" w:color="auto" w:fill="auto"/>
            <w:noWrap w:val="0"/>
            <w:vAlign w:val="center"/>
          </w:tcPr>
          <w:p w14:paraId="4F12EA4D">
            <w:pPr>
              <w:widowControl/>
              <w:spacing w:line="280" w:lineRule="exact"/>
              <w:jc w:val="center"/>
              <w:rPr>
                <w:rFonts w:hint="default" w:ascii="宋体" w:hAnsi="宋体" w:eastAsia="宋体" w:cs="宋体"/>
                <w:b/>
                <w:snapToGrid w:val="0"/>
                <w:color w:val="000000"/>
                <w:kern w:val="0"/>
                <w:sz w:val="18"/>
                <w:szCs w:val="18"/>
                <w:lang w:val="en-US" w:eastAsia="zh-CN" w:bidi="ar-SA"/>
              </w:rPr>
            </w:pPr>
            <w:r>
              <w:rPr>
                <w:rFonts w:hint="eastAsia" w:ascii="宋体" w:hAnsi="宋体" w:eastAsia="宋体" w:cs="宋体"/>
                <w:b/>
                <w:snapToGrid w:val="0"/>
                <w:color w:val="000000"/>
                <w:kern w:val="0"/>
                <w:sz w:val="18"/>
                <w:szCs w:val="18"/>
                <w:lang w:val="en-US" w:eastAsia="zh-CN" w:bidi="ar-SA"/>
              </w:rPr>
              <w:t>1</w:t>
            </w:r>
          </w:p>
        </w:tc>
        <w:tc>
          <w:tcPr>
            <w:tcW w:w="688" w:type="dxa"/>
            <w:tcBorders>
              <w:right w:val="single" w:color="auto" w:sz="4" w:space="0"/>
            </w:tcBorders>
            <w:shd w:val="clear" w:color="auto" w:fill="auto"/>
            <w:noWrap w:val="0"/>
            <w:vAlign w:val="center"/>
          </w:tcPr>
          <w:p w14:paraId="5C1E8C8B">
            <w:pPr>
              <w:widowControl/>
              <w:spacing w:line="280" w:lineRule="exact"/>
              <w:jc w:val="center"/>
              <w:rPr>
                <w:rFonts w:hint="eastAsia" w:ascii="宋体" w:hAnsi="宋体" w:cs="宋体"/>
                <w:b/>
                <w:color w:val="000000"/>
                <w:kern w:val="0"/>
                <w:sz w:val="24"/>
                <w:szCs w:val="24"/>
              </w:rPr>
            </w:pPr>
            <w:r>
              <w:rPr>
                <w:rFonts w:ascii="Times New Roman" w:hAnsi="Times New Roman" w:eastAsia="宋体" w:cs="Times New Roman"/>
                <w:color w:val="auto"/>
                <w:spacing w:val="-1"/>
                <w:sz w:val="30"/>
                <w:szCs w:val="30"/>
              </w:rPr>
              <w:t>M</w:t>
            </w:r>
            <w:r>
              <w:rPr>
                <w:rFonts w:ascii="Times New Roman" w:hAnsi="Times New Roman" w:eastAsia="宋体" w:cs="Times New Roman"/>
                <w:color w:val="auto"/>
                <w:spacing w:val="-1"/>
                <w:sz w:val="30"/>
                <w:szCs w:val="30"/>
                <w:vertAlign w:val="subscript"/>
              </w:rPr>
              <w:t>1</w:t>
            </w:r>
            <w:r>
              <w:rPr>
                <w:rFonts w:hint="eastAsia" w:ascii="宋体" w:hAnsi="宋体" w:cs="宋体"/>
                <w:b/>
                <w:color w:val="000000"/>
                <w:kern w:val="0"/>
                <w:sz w:val="24"/>
                <w:szCs w:val="24"/>
              </w:rPr>
              <w:t>智</w:t>
            </w:r>
          </w:p>
          <w:p w14:paraId="43B49817">
            <w:pPr>
              <w:widowControl/>
              <w:spacing w:line="280" w:lineRule="exact"/>
              <w:jc w:val="center"/>
              <w:rPr>
                <w:rFonts w:hint="eastAsia" w:ascii="宋体" w:hAnsi="宋体" w:cs="宋体"/>
                <w:b/>
                <w:color w:val="000000"/>
                <w:kern w:val="0"/>
                <w:sz w:val="24"/>
                <w:szCs w:val="24"/>
              </w:rPr>
            </w:pPr>
            <w:r>
              <w:rPr>
                <w:rFonts w:hint="eastAsia" w:ascii="宋体" w:hAnsi="宋体" w:cs="宋体"/>
                <w:b/>
                <w:color w:val="000000"/>
                <w:kern w:val="0"/>
                <w:sz w:val="24"/>
                <w:szCs w:val="24"/>
              </w:rPr>
              <w:t>育</w:t>
            </w:r>
          </w:p>
          <w:p w14:paraId="6CF3140D">
            <w:pPr>
              <w:widowControl/>
              <w:spacing w:line="280" w:lineRule="exact"/>
              <w:jc w:val="center"/>
              <w:rPr>
                <w:rFonts w:hint="eastAsia" w:ascii="宋体" w:hAnsi="宋体" w:eastAsia="Arial" w:cs="宋体"/>
                <w:b/>
                <w:snapToGrid w:val="0"/>
                <w:color w:val="000000"/>
                <w:kern w:val="0"/>
                <w:sz w:val="24"/>
                <w:szCs w:val="24"/>
                <w:lang w:val="en-US" w:eastAsia="zh-CN" w:bidi="ar-SA"/>
              </w:rPr>
            </w:pP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100</w:t>
            </w:r>
          </w:p>
        </w:tc>
        <w:tc>
          <w:tcPr>
            <w:tcW w:w="500" w:type="dxa"/>
            <w:tcBorders>
              <w:left w:val="single" w:color="auto" w:sz="4" w:space="0"/>
            </w:tcBorders>
            <w:shd w:val="clear" w:color="auto" w:fill="auto"/>
            <w:noWrap w:val="0"/>
            <w:vAlign w:val="center"/>
          </w:tcPr>
          <w:p w14:paraId="0D82A81A">
            <w:pPr>
              <w:widowControl/>
              <w:spacing w:line="280" w:lineRule="exact"/>
              <w:jc w:val="center"/>
              <w:rPr>
                <w:rFonts w:hint="eastAsia" w:ascii="宋体" w:hAnsi="宋体" w:eastAsia="宋体" w:cs="宋体"/>
                <w:b/>
                <w:color w:val="000000"/>
                <w:kern w:val="0"/>
                <w:sz w:val="24"/>
                <w:szCs w:val="24"/>
                <w:lang w:val="en-US" w:eastAsia="zh-CN"/>
              </w:rPr>
            </w:pPr>
            <w:r>
              <w:rPr>
                <w:rFonts w:hint="eastAsia" w:ascii="宋体" w:hAnsi="宋体" w:cs="宋体"/>
                <w:b/>
                <w:color w:val="000000"/>
                <w:kern w:val="0"/>
                <w:sz w:val="24"/>
                <w:szCs w:val="24"/>
                <w:lang w:val="en-US" w:eastAsia="zh-CN"/>
              </w:rPr>
              <w:t>得</w:t>
            </w:r>
          </w:p>
          <w:p w14:paraId="1146E929">
            <w:pPr>
              <w:widowControl/>
              <w:spacing w:line="280" w:lineRule="exact"/>
              <w:jc w:val="center"/>
              <w:rPr>
                <w:rFonts w:hint="eastAsia" w:ascii="宋体" w:hAnsi="宋体" w:cs="宋体"/>
                <w:b/>
                <w:color w:val="000000"/>
                <w:kern w:val="0"/>
                <w:sz w:val="24"/>
                <w:szCs w:val="24"/>
                <w:lang w:val="en-US" w:eastAsia="zh-CN"/>
              </w:rPr>
            </w:pPr>
            <w:r>
              <w:rPr>
                <w:rFonts w:hint="eastAsia" w:ascii="宋体" w:hAnsi="宋体" w:cs="宋体"/>
                <w:b/>
                <w:color w:val="000000"/>
                <w:kern w:val="0"/>
                <w:sz w:val="24"/>
                <w:szCs w:val="24"/>
                <w:lang w:val="en-US" w:eastAsia="zh-CN"/>
              </w:rPr>
              <w:t>分</w:t>
            </w:r>
          </w:p>
          <w:p w14:paraId="352F440A">
            <w:pPr>
              <w:widowControl/>
              <w:spacing w:line="280" w:lineRule="exact"/>
              <w:jc w:val="center"/>
              <w:rPr>
                <w:rFonts w:hint="eastAsia" w:ascii="宋体" w:hAnsi="宋体" w:eastAsia="Arial" w:cs="宋体"/>
                <w:b/>
                <w:snapToGrid w:val="0"/>
                <w:color w:val="000000"/>
                <w:kern w:val="0"/>
                <w:sz w:val="24"/>
                <w:szCs w:val="24"/>
                <w:lang w:val="en-US" w:eastAsia="zh-CN" w:bidi="ar-SA"/>
              </w:rPr>
            </w:pPr>
            <w:r>
              <w:rPr>
                <w:rFonts w:hint="eastAsia" w:ascii="宋体" w:hAnsi="宋体" w:cs="宋体"/>
                <w:b/>
                <w:color w:val="000000"/>
                <w:kern w:val="0"/>
                <w:sz w:val="24"/>
                <w:szCs w:val="24"/>
                <w:lang w:val="en-US" w:eastAsia="zh-CN"/>
              </w:rPr>
              <w:t>项</w:t>
            </w:r>
          </w:p>
        </w:tc>
        <w:tc>
          <w:tcPr>
            <w:tcW w:w="11967" w:type="dxa"/>
            <w:shd w:val="clear" w:color="auto" w:fill="auto"/>
            <w:noWrap w:val="0"/>
            <w:vAlign w:val="center"/>
          </w:tcPr>
          <w:p w14:paraId="6FF2DE55">
            <w:pPr>
              <w:keepNext w:val="0"/>
              <w:keepLines w:val="0"/>
              <w:pageBreakBefore w:val="0"/>
              <w:widowControl/>
              <w:kinsoku/>
              <w:wordWrap/>
              <w:overflowPunct/>
              <w:topLinePunct w:val="0"/>
              <w:autoSpaceDE/>
              <w:autoSpaceDN/>
              <w:bidi w:val="0"/>
              <w:adjustRightInd/>
              <w:snapToGrid/>
              <w:spacing w:line="288" w:lineRule="auto"/>
              <w:textAlignment w:val="auto"/>
              <w:outlineLvl w:val="9"/>
              <w:rPr>
                <w:rFonts w:ascii="宋体" w:hAnsi="宋体" w:cs="宋体"/>
                <w:color w:val="auto"/>
                <w:kern w:val="0"/>
              </w:rPr>
            </w:pPr>
            <w:r>
              <w:rPr>
                <w:rFonts w:hint="eastAsia" w:ascii="宋体" w:hAnsi="宋体" w:cs="宋体"/>
                <w:color w:val="auto"/>
                <w:kern w:val="0"/>
              </w:rPr>
              <w:t>学业基本分</w:t>
            </w:r>
            <w:r>
              <w:rPr>
                <w:rFonts w:hint="eastAsia" w:ascii="宋体" w:hAnsi="宋体" w:cs="宋体"/>
                <w:color w:val="auto"/>
                <w:kern w:val="0"/>
                <w:lang w:eastAsia="zh-CN"/>
              </w:rPr>
              <w:t>。</w:t>
            </w:r>
            <w:r>
              <w:rPr>
                <w:rFonts w:hint="eastAsia" w:ascii="宋体" w:hAnsi="宋体" w:cs="宋体"/>
                <w:color w:val="auto"/>
                <w:kern w:val="0"/>
              </w:rPr>
              <w:t>计算公式为：</w:t>
            </w:r>
          </w:p>
          <w:p w14:paraId="08C55D97">
            <w:pPr>
              <w:keepNext w:val="0"/>
              <w:keepLines w:val="0"/>
              <w:pageBreakBefore w:val="0"/>
              <w:widowControl/>
              <w:kinsoku/>
              <w:wordWrap/>
              <w:overflowPunct/>
              <w:topLinePunct w:val="0"/>
              <w:autoSpaceDE/>
              <w:autoSpaceDN/>
              <w:bidi w:val="0"/>
              <w:adjustRightInd/>
              <w:snapToGrid/>
              <w:spacing w:line="288" w:lineRule="auto"/>
              <w:textAlignment w:val="auto"/>
              <w:outlineLvl w:val="9"/>
              <w:rPr>
                <w:rFonts w:ascii="宋体" w:hAnsi="宋体" w:cs="宋体"/>
                <w:color w:val="auto"/>
                <w:kern w:val="0"/>
              </w:rPr>
            </w:pPr>
            <w:r>
              <w:rPr>
                <w:rFonts w:hint="eastAsia" w:ascii="宋体" w:hAnsi="宋体" w:cs="宋体"/>
                <w:color w:val="auto"/>
                <w:kern w:val="0"/>
              </w:rPr>
              <w:t>【∑（</w:t>
            </w:r>
            <w:r>
              <w:rPr>
                <w:rFonts w:hint="eastAsia" w:ascii="宋体" w:hAnsi="宋体" w:cs="宋体"/>
                <w:color w:val="auto"/>
                <w:kern w:val="0"/>
                <w:lang w:val="en-US" w:eastAsia="zh-CN"/>
              </w:rPr>
              <w:t>课程</w:t>
            </w:r>
            <w:r>
              <w:rPr>
                <w:rFonts w:hint="eastAsia" w:ascii="宋体" w:hAnsi="宋体" w:cs="宋体"/>
                <w:color w:val="auto"/>
                <w:kern w:val="0"/>
              </w:rPr>
              <w:t>成绩×课程学分）÷∑</w:t>
            </w:r>
            <w:r>
              <w:rPr>
                <w:rFonts w:hint="eastAsia" w:ascii="宋体" w:hAnsi="宋体" w:cs="宋体"/>
                <w:color w:val="auto"/>
                <w:kern w:val="0"/>
                <w:lang w:val="en-US" w:eastAsia="zh-CN"/>
              </w:rPr>
              <w:t>课程总</w:t>
            </w:r>
            <w:r>
              <w:rPr>
                <w:rFonts w:hint="eastAsia" w:ascii="宋体" w:hAnsi="宋体" w:cs="宋体"/>
                <w:color w:val="auto"/>
                <w:kern w:val="0"/>
              </w:rPr>
              <w:t>学分】</w:t>
            </w:r>
          </w:p>
          <w:p w14:paraId="1ED79C6C">
            <w:pPr>
              <w:keepNext w:val="0"/>
              <w:keepLines w:val="0"/>
              <w:pageBreakBefore w:val="0"/>
              <w:widowControl/>
              <w:kinsoku/>
              <w:wordWrap/>
              <w:overflowPunct/>
              <w:topLinePunct w:val="0"/>
              <w:autoSpaceDE/>
              <w:autoSpaceDN/>
              <w:bidi w:val="0"/>
              <w:adjustRightInd/>
              <w:snapToGrid/>
              <w:spacing w:line="288" w:lineRule="auto"/>
              <w:textAlignment w:val="auto"/>
              <w:outlineLvl w:val="9"/>
              <w:rPr>
                <w:rFonts w:hint="eastAsia" w:ascii="宋体" w:hAnsi="宋体" w:eastAsia="宋体" w:cs="宋体"/>
                <w:snapToGrid w:val="0"/>
                <w:color w:val="auto"/>
                <w:kern w:val="0"/>
                <w:sz w:val="21"/>
                <w:szCs w:val="21"/>
                <w:lang w:val="en-US" w:eastAsia="zh-CN" w:bidi="ar-SA"/>
              </w:rPr>
            </w:pPr>
            <w:r>
              <w:rPr>
                <w:rFonts w:hint="eastAsia" w:ascii="宋体" w:hAnsi="宋体" w:cs="宋体"/>
                <w:color w:val="auto"/>
                <w:kern w:val="0"/>
              </w:rPr>
              <w:t>注：考查课成绩优、良、中、及格分别按</w:t>
            </w:r>
            <w:r>
              <w:rPr>
                <w:rFonts w:ascii="宋体" w:hAnsi="宋体" w:cs="宋体"/>
                <w:color w:val="auto"/>
                <w:kern w:val="0"/>
              </w:rPr>
              <w:t>90</w:t>
            </w:r>
            <w:r>
              <w:rPr>
                <w:rFonts w:hint="eastAsia" w:ascii="宋体" w:hAnsi="宋体" w:cs="宋体"/>
                <w:color w:val="auto"/>
                <w:kern w:val="0"/>
              </w:rPr>
              <w:t>分、</w:t>
            </w:r>
            <w:r>
              <w:rPr>
                <w:rFonts w:ascii="宋体" w:hAnsi="宋体" w:cs="宋体"/>
                <w:color w:val="auto"/>
                <w:kern w:val="0"/>
              </w:rPr>
              <w:t>80</w:t>
            </w:r>
            <w:r>
              <w:rPr>
                <w:rFonts w:hint="eastAsia" w:ascii="宋体" w:hAnsi="宋体" w:cs="宋体"/>
                <w:color w:val="auto"/>
                <w:kern w:val="0"/>
              </w:rPr>
              <w:t>分、</w:t>
            </w:r>
            <w:r>
              <w:rPr>
                <w:rFonts w:ascii="宋体" w:hAnsi="宋体" w:cs="宋体"/>
                <w:color w:val="auto"/>
                <w:kern w:val="0"/>
              </w:rPr>
              <w:t>70</w:t>
            </w:r>
            <w:r>
              <w:rPr>
                <w:rFonts w:hint="eastAsia" w:ascii="宋体" w:hAnsi="宋体" w:cs="宋体"/>
                <w:color w:val="auto"/>
                <w:kern w:val="0"/>
              </w:rPr>
              <w:t>分、</w:t>
            </w:r>
            <w:r>
              <w:rPr>
                <w:rFonts w:ascii="宋体" w:hAnsi="宋体" w:cs="宋体"/>
                <w:color w:val="auto"/>
                <w:kern w:val="0"/>
              </w:rPr>
              <w:t>60</w:t>
            </w:r>
            <w:r>
              <w:rPr>
                <w:rFonts w:hint="eastAsia" w:ascii="宋体" w:hAnsi="宋体" w:cs="宋体"/>
                <w:color w:val="auto"/>
                <w:kern w:val="0"/>
              </w:rPr>
              <w:t>分计算（所有单科成绩用原始成绩计算，两学期各科合在一起计算）</w:t>
            </w:r>
            <w:r>
              <w:rPr>
                <w:rFonts w:hint="eastAsia" w:ascii="宋体" w:hAnsi="宋体" w:cs="宋体"/>
                <w:color w:val="auto"/>
                <w:kern w:val="0"/>
                <w:lang w:eastAsia="zh-CN"/>
              </w:rPr>
              <w:t>。</w:t>
            </w:r>
          </w:p>
        </w:tc>
        <w:tc>
          <w:tcPr>
            <w:tcW w:w="550" w:type="dxa"/>
            <w:shd w:val="clear" w:color="auto" w:fill="auto"/>
            <w:noWrap w:val="0"/>
            <w:tcMar>
              <w:top w:w="0" w:type="dxa"/>
              <w:left w:w="28" w:type="dxa"/>
              <w:bottom w:w="0" w:type="dxa"/>
              <w:right w:w="28" w:type="dxa"/>
            </w:tcMar>
            <w:vAlign w:val="center"/>
          </w:tcPr>
          <w:p w14:paraId="5F03902C">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Arial" w:cs="宋体"/>
                <w:snapToGrid w:val="0"/>
                <w:color w:val="000000"/>
                <w:kern w:val="0"/>
                <w:sz w:val="21"/>
                <w:szCs w:val="21"/>
                <w:lang w:val="en-US" w:eastAsia="zh-CN" w:bidi="ar-SA"/>
              </w:rPr>
            </w:pPr>
            <w:r>
              <w:rPr>
                <w:rFonts w:hint="eastAsia" w:ascii="宋体" w:hAnsi="宋体" w:cs="宋体"/>
                <w:kern w:val="0"/>
                <w:lang w:val="en-US" w:eastAsia="zh-CN"/>
              </w:rPr>
              <w:t>计算结果</w:t>
            </w:r>
          </w:p>
        </w:tc>
        <w:tc>
          <w:tcPr>
            <w:tcW w:w="650" w:type="dxa"/>
            <w:shd w:val="clear" w:color="auto" w:fill="auto"/>
            <w:noWrap w:val="0"/>
            <w:tcMar>
              <w:top w:w="0" w:type="dxa"/>
              <w:left w:w="28" w:type="dxa"/>
              <w:bottom w:w="0" w:type="dxa"/>
              <w:right w:w="28" w:type="dxa"/>
            </w:tcMar>
            <w:vAlign w:val="center"/>
          </w:tcPr>
          <w:p w14:paraId="0C620109">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Arial" w:cs="宋体"/>
                <w:snapToGrid w:val="0"/>
                <w:color w:val="000000"/>
                <w:kern w:val="0"/>
                <w:sz w:val="21"/>
                <w:szCs w:val="21"/>
                <w:lang w:val="en-US" w:eastAsia="zh-CN" w:bidi="ar-SA"/>
              </w:rPr>
            </w:pPr>
            <w:r>
              <w:rPr>
                <w:rFonts w:hint="eastAsia" w:ascii="宋体" w:hAnsi="宋体" w:cs="宋体"/>
                <w:kern w:val="0"/>
                <w:lang w:val="en-US" w:eastAsia="zh-CN"/>
              </w:rPr>
              <w:t>以计算结果为准</w:t>
            </w:r>
          </w:p>
        </w:tc>
        <w:tc>
          <w:tcPr>
            <w:tcW w:w="1366" w:type="dxa"/>
            <w:shd w:val="clear" w:color="auto" w:fill="auto"/>
            <w:noWrap w:val="0"/>
            <w:tcMar>
              <w:top w:w="0" w:type="dxa"/>
              <w:left w:w="28" w:type="dxa"/>
              <w:bottom w:w="0" w:type="dxa"/>
              <w:right w:w="28" w:type="dxa"/>
            </w:tcMar>
            <w:vAlign w:val="center"/>
          </w:tcPr>
          <w:p w14:paraId="1FBE7D55">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Arial" w:cs="宋体"/>
                <w:snapToGrid w:val="0"/>
                <w:color w:val="000000"/>
                <w:kern w:val="0"/>
                <w:sz w:val="21"/>
                <w:szCs w:val="21"/>
                <w:lang w:val="en-US" w:eastAsia="zh-CN" w:bidi="ar-SA"/>
              </w:rPr>
            </w:pPr>
            <w:r>
              <w:rPr>
                <w:rFonts w:hint="eastAsia" w:ascii="宋体" w:hAnsi="宋体" w:cs="宋体"/>
                <w:kern w:val="0"/>
                <w:lang w:val="en-US" w:eastAsia="zh-CN"/>
              </w:rPr>
              <w:t>班级测评小组初评，学院测评小组复核</w:t>
            </w:r>
          </w:p>
        </w:tc>
      </w:tr>
      <w:tr w14:paraId="50913C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765" w:hRule="atLeast"/>
        </w:trPr>
        <w:tc>
          <w:tcPr>
            <w:tcW w:w="323" w:type="dxa"/>
            <w:vMerge w:val="restart"/>
            <w:tcBorders>
              <w:right w:val="single" w:color="auto" w:sz="4" w:space="0"/>
            </w:tcBorders>
            <w:noWrap w:val="0"/>
            <w:vAlign w:val="center"/>
          </w:tcPr>
          <w:p w14:paraId="507224CE">
            <w:pPr>
              <w:widowControl/>
              <w:spacing w:line="280" w:lineRule="exact"/>
              <w:jc w:val="center"/>
              <w:rPr>
                <w:rFonts w:hint="eastAsia" w:ascii="宋体" w:hAnsi="宋体" w:eastAsia="宋体" w:cs="宋体"/>
                <w:b/>
                <w:color w:val="000000"/>
                <w:kern w:val="0"/>
                <w:sz w:val="18"/>
                <w:szCs w:val="18"/>
                <w:lang w:val="en-US" w:eastAsia="zh-CN"/>
              </w:rPr>
            </w:pPr>
            <w:r>
              <w:rPr>
                <w:rFonts w:hint="eastAsia" w:ascii="宋体" w:hAnsi="宋体" w:cs="宋体"/>
                <w:b/>
                <w:color w:val="000000"/>
                <w:kern w:val="0"/>
                <w:sz w:val="18"/>
                <w:szCs w:val="18"/>
                <w:lang w:val="en-US" w:eastAsia="zh-CN"/>
              </w:rPr>
              <w:t>2</w:t>
            </w:r>
          </w:p>
        </w:tc>
        <w:tc>
          <w:tcPr>
            <w:tcW w:w="688" w:type="dxa"/>
            <w:vMerge w:val="restart"/>
            <w:tcBorders>
              <w:left w:val="single" w:color="auto" w:sz="4" w:space="0"/>
              <w:right w:val="single" w:color="auto" w:sz="4" w:space="0"/>
            </w:tcBorders>
            <w:noWrap w:val="0"/>
            <w:vAlign w:val="center"/>
          </w:tcPr>
          <w:p w14:paraId="04287366">
            <w:pPr>
              <w:widowControl/>
              <w:spacing w:line="280" w:lineRule="exact"/>
              <w:jc w:val="center"/>
              <w:rPr>
                <w:rFonts w:hint="eastAsia" w:ascii="Times New Roman" w:hAnsi="Times New Roman" w:eastAsia="宋体" w:cs="Times New Roman"/>
                <w:color w:val="auto"/>
                <w:spacing w:val="-1"/>
                <w:sz w:val="30"/>
                <w:szCs w:val="30"/>
                <w:lang w:val="en-US" w:eastAsia="zh-CN"/>
              </w:rPr>
            </w:pPr>
            <w:r>
              <w:rPr>
                <w:rFonts w:ascii="Times New Roman" w:hAnsi="Times New Roman" w:eastAsia="宋体" w:cs="Times New Roman"/>
                <w:color w:val="auto"/>
                <w:spacing w:val="-1"/>
                <w:sz w:val="30"/>
                <w:szCs w:val="30"/>
              </w:rPr>
              <w:t>M</w:t>
            </w:r>
            <w:r>
              <w:rPr>
                <w:rFonts w:ascii="Times New Roman" w:hAnsi="Times New Roman" w:eastAsia="宋体" w:cs="Times New Roman"/>
                <w:color w:val="auto"/>
                <w:spacing w:val="-1"/>
                <w:sz w:val="30"/>
                <w:szCs w:val="30"/>
                <w:vertAlign w:val="subscript"/>
              </w:rPr>
              <w:t>2</w:t>
            </w:r>
            <w:r>
              <w:rPr>
                <w:rFonts w:hint="eastAsia" w:ascii="Times New Roman" w:hAnsi="Times New Roman" w:eastAsia="宋体" w:cs="Times New Roman"/>
                <w:color w:val="auto"/>
                <w:spacing w:val="-1"/>
                <w:sz w:val="30"/>
                <w:szCs w:val="30"/>
                <w:vertAlign w:val="subscript"/>
                <w:lang w:val="en-US" w:eastAsia="zh-CN"/>
              </w:rPr>
              <w:t xml:space="preserve">  </w:t>
            </w:r>
            <w:r>
              <w:rPr>
                <w:rFonts w:hint="eastAsia" w:ascii="Times New Roman" w:hAnsi="Times New Roman" w:eastAsia="宋体" w:cs="Times New Roman"/>
                <w:color w:val="auto"/>
                <w:spacing w:val="-1"/>
                <w:sz w:val="30"/>
                <w:szCs w:val="30"/>
                <w:lang w:val="en-US" w:eastAsia="zh-CN"/>
              </w:rPr>
              <w:t>D</w:t>
            </w:r>
          </w:p>
          <w:p w14:paraId="5D9F707A">
            <w:pPr>
              <w:widowControl/>
              <w:spacing w:line="280" w:lineRule="exact"/>
              <w:jc w:val="center"/>
              <w:rPr>
                <w:rFonts w:hint="eastAsia" w:ascii="宋体" w:hAnsi="宋体" w:cs="宋体"/>
                <w:b/>
                <w:color w:val="auto"/>
                <w:kern w:val="0"/>
                <w:sz w:val="24"/>
                <w:szCs w:val="24"/>
              </w:rPr>
            </w:pPr>
            <w:r>
              <w:rPr>
                <w:rFonts w:hint="eastAsia" w:ascii="宋体" w:hAnsi="宋体" w:cs="宋体"/>
                <w:b/>
                <w:color w:val="auto"/>
                <w:kern w:val="0"/>
                <w:sz w:val="24"/>
                <w:szCs w:val="24"/>
              </w:rPr>
              <w:t>德</w:t>
            </w:r>
          </w:p>
          <w:p w14:paraId="0FF08451">
            <w:pPr>
              <w:widowControl/>
              <w:spacing w:line="280" w:lineRule="exact"/>
              <w:jc w:val="center"/>
              <w:rPr>
                <w:rFonts w:hint="eastAsia" w:ascii="宋体" w:hAnsi="宋体" w:cs="宋体"/>
                <w:b/>
                <w:color w:val="auto"/>
                <w:kern w:val="0"/>
                <w:sz w:val="24"/>
                <w:szCs w:val="24"/>
              </w:rPr>
            </w:pPr>
            <w:r>
              <w:rPr>
                <w:rFonts w:hint="eastAsia" w:ascii="宋体" w:hAnsi="宋体" w:cs="宋体"/>
                <w:b/>
                <w:color w:val="auto"/>
                <w:kern w:val="0"/>
                <w:sz w:val="24"/>
                <w:szCs w:val="24"/>
              </w:rPr>
              <w:t>育</w:t>
            </w:r>
          </w:p>
          <w:p w14:paraId="76D86F35">
            <w:pPr>
              <w:widowControl/>
              <w:spacing w:line="280" w:lineRule="exact"/>
              <w:jc w:val="center"/>
              <w:rPr>
                <w:rFonts w:hint="eastAsia" w:ascii="宋体" w:hAnsi="宋体" w:cs="宋体"/>
                <w:b/>
                <w:color w:val="auto"/>
                <w:kern w:val="0"/>
                <w:sz w:val="24"/>
                <w:szCs w:val="24"/>
                <w:lang w:val="en-US" w:eastAsia="zh-CN"/>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100</w:t>
            </w:r>
          </w:p>
        </w:tc>
        <w:tc>
          <w:tcPr>
            <w:tcW w:w="500" w:type="dxa"/>
            <w:tcBorders>
              <w:left w:val="single" w:color="auto" w:sz="4" w:space="0"/>
            </w:tcBorders>
            <w:noWrap w:val="0"/>
            <w:vAlign w:val="center"/>
          </w:tcPr>
          <w:p w14:paraId="45887CE9">
            <w:pPr>
              <w:widowControl/>
              <w:spacing w:line="280" w:lineRule="exact"/>
              <w:jc w:val="center"/>
              <w:rPr>
                <w:rFonts w:hint="eastAsia"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基</w:t>
            </w:r>
          </w:p>
          <w:p w14:paraId="41D98A68">
            <w:pPr>
              <w:widowControl/>
              <w:spacing w:line="280" w:lineRule="exact"/>
              <w:jc w:val="center"/>
              <w:rPr>
                <w:rFonts w:hint="eastAsia"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本</w:t>
            </w:r>
          </w:p>
          <w:p w14:paraId="05072916">
            <w:pPr>
              <w:widowControl/>
              <w:spacing w:line="280" w:lineRule="exact"/>
              <w:jc w:val="center"/>
              <w:rPr>
                <w:rFonts w:ascii="宋体" w:hAnsi="宋体" w:cs="宋体"/>
                <w:b/>
                <w:color w:val="auto"/>
                <w:kern w:val="0"/>
                <w:sz w:val="24"/>
                <w:szCs w:val="24"/>
              </w:rPr>
            </w:pPr>
            <w:r>
              <w:rPr>
                <w:rFonts w:hint="eastAsia" w:ascii="宋体" w:hAnsi="宋体" w:cs="宋体"/>
                <w:b/>
                <w:color w:val="auto"/>
                <w:kern w:val="0"/>
                <w:sz w:val="24"/>
                <w:szCs w:val="24"/>
                <w:lang w:val="en-US" w:eastAsia="zh-CN"/>
              </w:rPr>
              <w:t>分</w:t>
            </w:r>
          </w:p>
        </w:tc>
        <w:tc>
          <w:tcPr>
            <w:tcW w:w="11967" w:type="dxa"/>
            <w:noWrap w:val="0"/>
            <w:vAlign w:val="center"/>
          </w:tcPr>
          <w:p w14:paraId="6FE61CEA">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outlineLvl w:val="9"/>
              <w:rPr>
                <w:rFonts w:ascii="宋体" w:hAnsi="宋体" w:cs="宋体"/>
                <w:color w:val="000000"/>
                <w:kern w:val="0"/>
                <w:sz w:val="24"/>
                <w:szCs w:val="24"/>
              </w:rPr>
            </w:pPr>
            <w:r>
              <w:rPr>
                <w:rFonts w:hint="eastAsia" w:ascii="宋体" w:hAnsi="宋体" w:cs="宋体"/>
                <w:kern w:val="0"/>
                <w:lang w:val="en-US" w:eastAsia="zh-CN"/>
              </w:rPr>
              <w:t>拥护四项基本原则，自觉维护安定团结的政治局面，维护学校的正常秩序，识大体顾大局，不参加非法组织，不参加非法集会、游行示威及张贴大字报等活动。热爱社会主义祖国，拥护中国共产党领导，关心国家大事，认真学习党和国家的方针政策，遵守国家各项法律，执行学校、学院的各项规章制度，遵守学生守则，敢于批评、制止、检举揭发违法违纪的人和事。学习目的明确，勤奋好学。关心集体和他人，积极参加集体活动和公益事业，热心为同学们服务，加强自我修养，自觉遵守社会公德。尊敬师长，团结同学，礼貌待人，谦虚俭朴，爱护公物，节约水电，维护公共秩序。培养严谨的生活作风和生活习惯，按时作息，讲究卫生，不酗酒赌博，不沉迷于网络游戏，在同学中无不良反映。</w:t>
            </w:r>
          </w:p>
        </w:tc>
        <w:tc>
          <w:tcPr>
            <w:tcW w:w="550" w:type="dxa"/>
            <w:noWrap w:val="0"/>
            <w:tcMar>
              <w:top w:w="0" w:type="dxa"/>
              <w:left w:w="28" w:type="dxa"/>
              <w:bottom w:w="0" w:type="dxa"/>
              <w:right w:w="28" w:type="dxa"/>
            </w:tcMar>
            <w:vAlign w:val="center"/>
          </w:tcPr>
          <w:p w14:paraId="2E773209">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auto"/>
                <w:kern w:val="0"/>
                <w:lang w:val="en-US" w:eastAsia="zh-CN"/>
              </w:rPr>
            </w:pPr>
            <w:r>
              <w:rPr>
                <w:rFonts w:hint="eastAsia" w:ascii="宋体" w:hAnsi="宋体" w:cs="宋体"/>
                <w:color w:val="auto"/>
                <w:kern w:val="0"/>
                <w:lang w:val="en-US" w:eastAsia="zh-CN"/>
              </w:rPr>
              <w:t>60</w:t>
            </w:r>
          </w:p>
        </w:tc>
        <w:tc>
          <w:tcPr>
            <w:tcW w:w="650" w:type="dxa"/>
            <w:noWrap w:val="0"/>
            <w:tcMar>
              <w:top w:w="0" w:type="dxa"/>
              <w:left w:w="28" w:type="dxa"/>
              <w:bottom w:w="0" w:type="dxa"/>
              <w:right w:w="28" w:type="dxa"/>
            </w:tcMar>
            <w:vAlign w:val="center"/>
          </w:tcPr>
          <w:p w14:paraId="20316F48">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auto"/>
                <w:kern w:val="0"/>
                <w:lang w:val="en-US" w:eastAsia="zh-CN"/>
              </w:rPr>
            </w:pPr>
            <w:r>
              <w:rPr>
                <w:rFonts w:hint="eastAsia" w:ascii="宋体" w:hAnsi="宋体" w:cs="宋体"/>
                <w:color w:val="auto"/>
                <w:kern w:val="0"/>
                <w:lang w:val="en-US" w:eastAsia="zh-CN"/>
              </w:rPr>
              <w:t>60</w:t>
            </w:r>
          </w:p>
        </w:tc>
        <w:tc>
          <w:tcPr>
            <w:tcW w:w="1366" w:type="dxa"/>
            <w:noWrap w:val="0"/>
            <w:tcMar>
              <w:top w:w="0" w:type="dxa"/>
              <w:left w:w="28" w:type="dxa"/>
              <w:bottom w:w="0" w:type="dxa"/>
              <w:right w:w="28" w:type="dxa"/>
            </w:tcMar>
            <w:vAlign w:val="center"/>
          </w:tcPr>
          <w:p w14:paraId="362968AD">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kern w:val="0"/>
                <w:lang w:val="en-US" w:eastAsia="zh-CN"/>
              </w:rPr>
            </w:pPr>
            <w:r>
              <w:rPr>
                <w:rFonts w:hint="eastAsia" w:ascii="宋体" w:hAnsi="宋体" w:cs="宋体"/>
                <w:kern w:val="0"/>
                <w:lang w:val="en-US" w:eastAsia="zh-CN"/>
              </w:rPr>
              <w:t>班级测评小组初评，学院测评小组复核</w:t>
            </w:r>
          </w:p>
        </w:tc>
      </w:tr>
      <w:tr w14:paraId="34933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56" w:hRule="atLeast"/>
        </w:trPr>
        <w:tc>
          <w:tcPr>
            <w:tcW w:w="323" w:type="dxa"/>
            <w:vMerge w:val="continue"/>
            <w:tcBorders>
              <w:right w:val="single" w:color="auto" w:sz="4" w:space="0"/>
            </w:tcBorders>
            <w:noWrap w:val="0"/>
            <w:vAlign w:val="center"/>
          </w:tcPr>
          <w:p w14:paraId="4F8C6B19">
            <w:pPr>
              <w:widowControl/>
              <w:spacing w:line="280" w:lineRule="exact"/>
              <w:jc w:val="center"/>
              <w:rPr>
                <w:rFonts w:hint="eastAsia" w:ascii="宋体" w:hAnsi="宋体" w:cs="宋体"/>
                <w:b/>
                <w:color w:val="000000"/>
                <w:kern w:val="0"/>
                <w:sz w:val="18"/>
                <w:szCs w:val="18"/>
              </w:rPr>
            </w:pPr>
          </w:p>
        </w:tc>
        <w:tc>
          <w:tcPr>
            <w:tcW w:w="688" w:type="dxa"/>
            <w:vMerge w:val="continue"/>
            <w:tcBorders>
              <w:left w:val="single" w:color="auto" w:sz="4" w:space="0"/>
              <w:right w:val="single" w:color="auto" w:sz="4" w:space="0"/>
            </w:tcBorders>
            <w:noWrap w:val="0"/>
            <w:vAlign w:val="center"/>
          </w:tcPr>
          <w:p w14:paraId="3719DEA1">
            <w:pPr>
              <w:widowControl/>
              <w:spacing w:line="280" w:lineRule="exact"/>
              <w:jc w:val="center"/>
              <w:rPr>
                <w:rFonts w:hint="eastAsia" w:ascii="宋体" w:hAnsi="宋体" w:cs="宋体"/>
                <w:b/>
                <w:color w:val="auto"/>
                <w:kern w:val="0"/>
                <w:sz w:val="24"/>
                <w:szCs w:val="24"/>
                <w:lang w:val="en-US" w:eastAsia="zh-CN"/>
              </w:rPr>
            </w:pPr>
          </w:p>
        </w:tc>
        <w:tc>
          <w:tcPr>
            <w:tcW w:w="500" w:type="dxa"/>
            <w:tcBorders>
              <w:left w:val="single" w:color="auto" w:sz="4" w:space="0"/>
            </w:tcBorders>
            <w:noWrap w:val="0"/>
            <w:vAlign w:val="center"/>
          </w:tcPr>
          <w:p w14:paraId="4634971C">
            <w:pPr>
              <w:widowControl/>
              <w:spacing w:line="280" w:lineRule="exact"/>
              <w:jc w:val="center"/>
              <w:rPr>
                <w:rFonts w:hint="eastAsia"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加</w:t>
            </w:r>
          </w:p>
          <w:p w14:paraId="71C70E6E">
            <w:pPr>
              <w:widowControl/>
              <w:spacing w:line="280" w:lineRule="exact"/>
              <w:jc w:val="center"/>
              <w:rPr>
                <w:rFonts w:hint="eastAsia" w:ascii="宋体" w:hAnsi="宋体" w:cs="宋体"/>
                <w:b/>
                <w:color w:val="auto"/>
                <w:kern w:val="0"/>
                <w:sz w:val="24"/>
                <w:szCs w:val="24"/>
                <w:lang w:val="en-US" w:eastAsia="zh-CN"/>
              </w:rPr>
            </w:pPr>
            <w:r>
              <w:rPr>
                <w:rFonts w:hint="eastAsia" w:ascii="宋体" w:hAnsi="宋体" w:cs="宋体"/>
                <w:b/>
                <w:color w:val="auto"/>
                <w:kern w:val="0"/>
                <w:sz w:val="24"/>
                <w:szCs w:val="24"/>
                <w:lang w:val="en-US" w:eastAsia="zh-CN"/>
              </w:rPr>
              <w:t>分</w:t>
            </w:r>
          </w:p>
          <w:p w14:paraId="64F3DC5C">
            <w:pPr>
              <w:widowControl/>
              <w:spacing w:line="280" w:lineRule="exact"/>
              <w:jc w:val="center"/>
              <w:rPr>
                <w:rFonts w:hint="eastAsia" w:ascii="宋体" w:hAnsi="宋体" w:cs="宋体"/>
                <w:b/>
                <w:color w:val="auto"/>
                <w:kern w:val="0"/>
                <w:sz w:val="24"/>
                <w:szCs w:val="24"/>
              </w:rPr>
            </w:pPr>
            <w:r>
              <w:rPr>
                <w:rFonts w:hint="eastAsia" w:ascii="宋体" w:hAnsi="宋体" w:cs="宋体"/>
                <w:b/>
                <w:color w:val="auto"/>
                <w:kern w:val="0"/>
                <w:sz w:val="24"/>
                <w:szCs w:val="24"/>
                <w:lang w:val="en-US" w:eastAsia="zh-CN"/>
              </w:rPr>
              <w:t>项</w:t>
            </w:r>
          </w:p>
        </w:tc>
        <w:tc>
          <w:tcPr>
            <w:tcW w:w="11967" w:type="dxa"/>
            <w:noWrap w:val="0"/>
            <w:vAlign w:val="center"/>
          </w:tcPr>
          <w:p w14:paraId="41365391">
            <w:pPr>
              <w:keepNext w:val="0"/>
              <w:keepLines w:val="0"/>
              <w:pageBreakBefore w:val="0"/>
              <w:numPr>
                <w:ilvl w:val="0"/>
                <w:numId w:val="1"/>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highlight w:val="none"/>
                <w:lang w:eastAsia="zh-CN"/>
              </w:rPr>
            </w:pPr>
            <w:r>
              <w:rPr>
                <w:rFonts w:hint="eastAsia" w:ascii="宋体" w:hAnsi="宋体" w:cs="宋体"/>
                <w:color w:val="auto"/>
                <w:kern w:val="0"/>
                <w:highlight w:val="none"/>
              </w:rPr>
              <w:t>参加</w:t>
            </w:r>
            <w:r>
              <w:rPr>
                <w:rFonts w:hint="eastAsia" w:ascii="宋体" w:hAnsi="宋体" w:cs="宋体"/>
                <w:color w:val="auto"/>
                <w:kern w:val="0"/>
                <w:highlight w:val="none"/>
                <w:lang w:val="en-US" w:eastAsia="zh-CN"/>
              </w:rPr>
              <w:t>如迎新等校内</w:t>
            </w:r>
            <w:r>
              <w:rPr>
                <w:rFonts w:hint="eastAsia" w:ascii="宋体" w:hAnsi="宋体" w:cs="宋体"/>
                <w:color w:val="auto"/>
                <w:kern w:val="0"/>
                <w:highlight w:val="none"/>
              </w:rPr>
              <w:t>志愿者活动</w:t>
            </w:r>
            <w:r>
              <w:rPr>
                <w:rFonts w:hint="eastAsia" w:ascii="宋体" w:hAnsi="宋体" w:cs="宋体"/>
                <w:color w:val="auto"/>
                <w:kern w:val="0"/>
                <w:highlight w:val="none"/>
                <w:lang w:eastAsia="zh-CN"/>
              </w:rPr>
              <w:t>、公益活动、</w:t>
            </w:r>
            <w:r>
              <w:rPr>
                <w:rFonts w:hint="eastAsia" w:ascii="宋体" w:hAnsi="宋体" w:cs="宋体"/>
                <w:color w:val="auto"/>
                <w:kern w:val="0"/>
                <w:highlight w:val="none"/>
                <w:lang w:val="en-US" w:eastAsia="zh-CN"/>
              </w:rPr>
              <w:t>社会志愿者活动</w:t>
            </w:r>
            <w:r>
              <w:rPr>
                <w:rFonts w:hint="eastAsia" w:ascii="宋体" w:hAnsi="宋体" w:cs="宋体"/>
                <w:color w:val="auto"/>
                <w:kern w:val="0"/>
                <w:highlight w:val="none"/>
              </w:rPr>
              <w:t>每次加</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分</w:t>
            </w:r>
            <w:r>
              <w:rPr>
                <w:rFonts w:hint="eastAsia" w:ascii="宋体" w:hAnsi="宋体" w:cs="宋体"/>
                <w:color w:val="auto"/>
                <w:kern w:val="0"/>
                <w:highlight w:val="none"/>
                <w:lang w:val="en-US" w:eastAsia="zh-CN"/>
              </w:rPr>
              <w:t>,获得乡镇以上组织表彰奖励的另加5分；参加校外志愿者活动需</w:t>
            </w:r>
            <w:r>
              <w:rPr>
                <w:rFonts w:hint="eastAsia" w:ascii="宋体" w:hAnsi="宋体" w:eastAsia="宋体" w:cs="宋体"/>
                <w:color w:val="auto"/>
                <w:kern w:val="0"/>
                <w:highlight w:val="none"/>
                <w:lang w:val="en-US" w:eastAsia="zh-CN"/>
              </w:rPr>
              <w:t>提供</w:t>
            </w:r>
            <w:r>
              <w:rPr>
                <w:rFonts w:hint="eastAsia" w:ascii="宋体" w:hAnsi="宋体" w:cs="宋体"/>
                <w:color w:val="auto"/>
                <w:kern w:val="0"/>
                <w:highlight w:val="none"/>
              </w:rPr>
              <w:t>志愿服务证</w:t>
            </w:r>
            <w:r>
              <w:rPr>
                <w:rFonts w:hint="eastAsia" w:ascii="宋体" w:hAnsi="宋体" w:cs="宋体"/>
                <w:color w:val="auto"/>
                <w:kern w:val="0"/>
                <w:highlight w:val="none"/>
                <w:lang w:val="en-US" w:eastAsia="zh-CN"/>
              </w:rPr>
              <w:t>明</w:t>
            </w:r>
            <w:r>
              <w:rPr>
                <w:rFonts w:hint="eastAsia" w:ascii="宋体" w:hAnsi="宋体" w:cs="宋体"/>
                <w:color w:val="auto"/>
                <w:kern w:val="0"/>
                <w:highlight w:val="none"/>
              </w:rPr>
              <w:t>材料</w:t>
            </w:r>
            <w:r>
              <w:rPr>
                <w:rFonts w:hint="eastAsia" w:ascii="宋体" w:hAnsi="宋体" w:eastAsia="宋体" w:cs="宋体"/>
                <w:color w:val="auto"/>
                <w:kern w:val="0"/>
                <w:highlight w:val="none"/>
                <w:lang w:val="en-US" w:eastAsia="zh-CN"/>
              </w:rPr>
              <w:t>及个人现场照片，</w:t>
            </w:r>
            <w:r>
              <w:rPr>
                <w:rFonts w:hint="eastAsia" w:ascii="宋体" w:hAnsi="宋体" w:cs="宋体"/>
                <w:color w:val="auto"/>
                <w:kern w:val="0"/>
                <w:highlight w:val="none"/>
              </w:rPr>
              <w:t>每次加</w:t>
            </w: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分（</w:t>
            </w:r>
            <w:r>
              <w:rPr>
                <w:rFonts w:hint="eastAsia" w:ascii="宋体" w:hAnsi="宋体" w:cs="宋体"/>
                <w:color w:val="auto"/>
                <w:kern w:val="0"/>
                <w:highlight w:val="none"/>
                <w:lang w:val="en-US" w:eastAsia="zh-CN"/>
              </w:rPr>
              <w:t>完成全部活动周期算作一次，同一志愿活动若多次参加则加分逐次减半</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总分不超过25分</w:t>
            </w:r>
            <w:r>
              <w:rPr>
                <w:rFonts w:hint="eastAsia" w:ascii="宋体" w:hAnsi="宋体" w:cs="宋体"/>
                <w:color w:val="auto"/>
                <w:kern w:val="0"/>
                <w:highlight w:val="none"/>
              </w:rPr>
              <w:t>）</w:t>
            </w:r>
            <w:r>
              <w:rPr>
                <w:rFonts w:hint="eastAsia" w:ascii="宋体" w:hAnsi="宋体" w:cs="宋体"/>
                <w:color w:val="auto"/>
                <w:kern w:val="0"/>
                <w:highlight w:val="none"/>
                <w:lang w:eastAsia="zh-CN"/>
              </w:rPr>
              <w:t>。</w:t>
            </w:r>
          </w:p>
          <w:p w14:paraId="0F119A66">
            <w:pPr>
              <w:keepNext w:val="0"/>
              <w:keepLines w:val="0"/>
              <w:pageBreakBefore w:val="0"/>
              <w:numPr>
                <w:ilvl w:val="0"/>
                <w:numId w:val="1"/>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highlight w:val="none"/>
                <w:lang w:eastAsia="zh-CN"/>
              </w:rPr>
            </w:pPr>
            <w:r>
              <w:rPr>
                <w:rFonts w:hint="eastAsia" w:ascii="宋体" w:hAnsi="宋体" w:cs="宋体"/>
                <w:color w:val="auto"/>
                <w:kern w:val="0"/>
                <w:highlight w:val="none"/>
                <w:lang w:val="en-US" w:eastAsia="zh-CN"/>
              </w:rPr>
              <w:t>研究生在读期间有应征入伍服兵役经历加10分（年度综合测评只加分一次，研究生学习阶段综合测评不重复加分）。</w:t>
            </w:r>
          </w:p>
          <w:p w14:paraId="78D49726">
            <w:pPr>
              <w:keepNext w:val="0"/>
              <w:keepLines w:val="0"/>
              <w:pageBreakBefore w:val="0"/>
              <w:numPr>
                <w:ilvl w:val="0"/>
                <w:numId w:val="1"/>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highlight w:val="none"/>
                <w:lang w:eastAsia="zh-CN"/>
              </w:rPr>
            </w:pPr>
            <w:r>
              <w:rPr>
                <w:rFonts w:hint="eastAsia" w:ascii="宋体" w:hAnsi="宋体" w:cs="宋体"/>
                <w:color w:val="auto"/>
                <w:kern w:val="0"/>
                <w:highlight w:val="none"/>
                <w:lang w:val="en-US" w:eastAsia="zh-CN"/>
              </w:rPr>
              <w:t>研究生在读期间有有</w:t>
            </w:r>
            <w:r>
              <w:rPr>
                <w:rFonts w:hint="eastAsia" w:ascii="宋体" w:hAnsi="宋体" w:cs="宋体"/>
                <w:color w:val="auto"/>
                <w:kern w:val="0"/>
                <w:highlight w:val="none"/>
                <w:lang w:eastAsia="zh-CN"/>
              </w:rPr>
              <w:t>见义勇为、舍己救人、捐献骨髓等</w:t>
            </w:r>
            <w:r>
              <w:rPr>
                <w:rFonts w:hint="eastAsia" w:ascii="宋体" w:hAnsi="宋体" w:cs="宋体"/>
                <w:color w:val="auto"/>
                <w:kern w:val="0"/>
                <w:highlight w:val="none"/>
                <w:lang w:val="en-US" w:eastAsia="zh-CN"/>
              </w:rPr>
              <w:t>行为加20分（单次行为在研究生学习阶段综合测评不重复测评加分）。</w:t>
            </w:r>
          </w:p>
          <w:p w14:paraId="2A0EB1E3">
            <w:pPr>
              <w:keepNext w:val="0"/>
              <w:keepLines w:val="0"/>
              <w:pageBreakBefore w:val="0"/>
              <w:numPr>
                <w:ilvl w:val="0"/>
                <w:numId w:val="1"/>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highlight w:val="none"/>
                <w:lang w:eastAsia="zh-CN"/>
              </w:rPr>
            </w:pPr>
            <w:r>
              <w:rPr>
                <w:rFonts w:hint="eastAsia" w:ascii="宋体" w:hAnsi="宋体" w:cs="宋体"/>
                <w:color w:val="auto"/>
                <w:kern w:val="0"/>
                <w:highlight w:val="none"/>
                <w:lang w:val="en-US" w:eastAsia="zh-CN"/>
              </w:rPr>
              <w:t>研究生在读期间有</w:t>
            </w:r>
            <w:r>
              <w:rPr>
                <w:rFonts w:hint="eastAsia" w:ascii="宋体" w:hAnsi="宋体" w:cs="宋体"/>
                <w:color w:val="auto"/>
                <w:kern w:val="0"/>
                <w:highlight w:val="none"/>
                <w:lang w:eastAsia="zh-CN"/>
              </w:rPr>
              <w:t>扶残助弱、拾金不昧、义务献血等</w:t>
            </w:r>
            <w:r>
              <w:rPr>
                <w:rFonts w:hint="eastAsia" w:ascii="宋体" w:hAnsi="宋体" w:cs="宋体"/>
                <w:color w:val="auto"/>
                <w:kern w:val="0"/>
                <w:highlight w:val="none"/>
                <w:lang w:val="en-US" w:eastAsia="zh-CN"/>
              </w:rPr>
              <w:t>行为加5分（单次行为在研究生学习阶段综合测评不重复测评加分）。</w:t>
            </w:r>
          </w:p>
          <w:p w14:paraId="0C2112ED">
            <w:pPr>
              <w:keepNext w:val="0"/>
              <w:keepLines w:val="0"/>
              <w:pageBreakBefore w:val="0"/>
              <w:numPr>
                <w:ilvl w:val="0"/>
                <w:numId w:val="1"/>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highlight w:val="none"/>
                <w:lang w:eastAsia="zh-CN"/>
              </w:rPr>
            </w:pPr>
            <w:r>
              <w:rPr>
                <w:rFonts w:hint="eastAsia" w:ascii="宋体" w:hAnsi="宋体" w:cs="宋体"/>
                <w:color w:val="auto"/>
                <w:kern w:val="0"/>
                <w:highlight w:val="none"/>
                <w:lang w:val="en-US" w:eastAsia="zh-CN"/>
              </w:rPr>
              <w:t>以上行为经历需要提供相关证明文件。</w:t>
            </w:r>
          </w:p>
        </w:tc>
        <w:tc>
          <w:tcPr>
            <w:tcW w:w="550" w:type="dxa"/>
            <w:noWrap w:val="0"/>
            <w:tcMar>
              <w:top w:w="0" w:type="dxa"/>
              <w:left w:w="28" w:type="dxa"/>
              <w:bottom w:w="0" w:type="dxa"/>
              <w:right w:w="28" w:type="dxa"/>
            </w:tcMar>
            <w:vAlign w:val="center"/>
          </w:tcPr>
          <w:p w14:paraId="40E6C454">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kern w:val="0"/>
                <w:lang w:val="en-US" w:eastAsia="zh-CN"/>
              </w:rPr>
            </w:pPr>
            <w:r>
              <w:rPr>
                <w:rFonts w:hint="eastAsia" w:ascii="宋体" w:hAnsi="宋体" w:cs="宋体"/>
                <w:kern w:val="0"/>
                <w:lang w:val="en-US" w:eastAsia="zh-CN"/>
              </w:rPr>
              <w:t>计算结果</w:t>
            </w:r>
          </w:p>
        </w:tc>
        <w:tc>
          <w:tcPr>
            <w:tcW w:w="650" w:type="dxa"/>
            <w:noWrap w:val="0"/>
            <w:tcMar>
              <w:top w:w="0" w:type="dxa"/>
              <w:left w:w="28" w:type="dxa"/>
              <w:bottom w:w="0" w:type="dxa"/>
              <w:right w:w="28" w:type="dxa"/>
            </w:tcMar>
            <w:vAlign w:val="center"/>
          </w:tcPr>
          <w:p w14:paraId="40C37B9A">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kern w:val="0"/>
                <w:lang w:val="en-US" w:eastAsia="zh-CN"/>
              </w:rPr>
            </w:pPr>
            <w:r>
              <w:rPr>
                <w:rFonts w:hint="eastAsia" w:ascii="宋体" w:hAnsi="宋体" w:cs="宋体"/>
                <w:kern w:val="0"/>
                <w:lang w:val="en-US" w:eastAsia="zh-CN"/>
              </w:rPr>
              <w:t>以计算结果为准</w:t>
            </w:r>
          </w:p>
        </w:tc>
        <w:tc>
          <w:tcPr>
            <w:tcW w:w="1366" w:type="dxa"/>
            <w:noWrap w:val="0"/>
            <w:tcMar>
              <w:top w:w="0" w:type="dxa"/>
              <w:left w:w="28" w:type="dxa"/>
              <w:bottom w:w="0" w:type="dxa"/>
              <w:right w:w="28" w:type="dxa"/>
            </w:tcMar>
            <w:vAlign w:val="center"/>
          </w:tcPr>
          <w:p w14:paraId="7CFA1B14">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kern w:val="0"/>
                <w:lang w:val="en-US" w:eastAsia="zh-CN"/>
              </w:rPr>
            </w:pPr>
            <w:r>
              <w:rPr>
                <w:rFonts w:hint="eastAsia" w:ascii="宋体" w:hAnsi="宋体" w:cs="宋体"/>
                <w:kern w:val="0"/>
                <w:lang w:val="en-US" w:eastAsia="zh-CN"/>
              </w:rPr>
              <w:t>班级测评小组初评，学院测评小组复核</w:t>
            </w:r>
          </w:p>
        </w:tc>
      </w:tr>
      <w:tr w14:paraId="49E071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56" w:hRule="atLeast"/>
        </w:trPr>
        <w:tc>
          <w:tcPr>
            <w:tcW w:w="323" w:type="dxa"/>
            <w:vMerge w:val="continue"/>
            <w:tcBorders>
              <w:right w:val="single" w:color="auto" w:sz="4" w:space="0"/>
            </w:tcBorders>
            <w:noWrap w:val="0"/>
            <w:vAlign w:val="center"/>
          </w:tcPr>
          <w:p w14:paraId="7C89A3BF">
            <w:pPr>
              <w:widowControl/>
              <w:spacing w:line="280" w:lineRule="exact"/>
              <w:jc w:val="center"/>
              <w:rPr>
                <w:rFonts w:hint="eastAsia" w:ascii="宋体" w:hAnsi="宋体" w:cs="宋体"/>
                <w:b/>
                <w:color w:val="000000"/>
                <w:kern w:val="0"/>
                <w:sz w:val="18"/>
                <w:szCs w:val="18"/>
              </w:rPr>
            </w:pPr>
          </w:p>
        </w:tc>
        <w:tc>
          <w:tcPr>
            <w:tcW w:w="688" w:type="dxa"/>
            <w:vMerge w:val="continue"/>
            <w:tcBorders>
              <w:left w:val="single" w:color="auto" w:sz="4" w:space="0"/>
              <w:right w:val="single" w:color="auto" w:sz="4" w:space="0"/>
            </w:tcBorders>
            <w:noWrap w:val="0"/>
            <w:vAlign w:val="center"/>
          </w:tcPr>
          <w:p w14:paraId="545A5687">
            <w:pPr>
              <w:widowControl/>
              <w:spacing w:line="280" w:lineRule="exact"/>
              <w:jc w:val="center"/>
              <w:rPr>
                <w:rFonts w:hint="eastAsia" w:ascii="宋体" w:hAnsi="宋体" w:cs="宋体"/>
                <w:b/>
                <w:color w:val="000000"/>
                <w:kern w:val="0"/>
                <w:sz w:val="24"/>
                <w:szCs w:val="24"/>
                <w:lang w:val="en-US" w:eastAsia="zh-CN"/>
              </w:rPr>
            </w:pPr>
          </w:p>
        </w:tc>
        <w:tc>
          <w:tcPr>
            <w:tcW w:w="500" w:type="dxa"/>
            <w:tcBorders>
              <w:left w:val="single" w:color="auto" w:sz="4" w:space="0"/>
            </w:tcBorders>
            <w:noWrap w:val="0"/>
            <w:vAlign w:val="center"/>
          </w:tcPr>
          <w:p w14:paraId="0EE2F480">
            <w:pPr>
              <w:widowControl/>
              <w:spacing w:line="280" w:lineRule="exact"/>
              <w:jc w:val="center"/>
              <w:rPr>
                <w:rFonts w:hint="eastAsia" w:ascii="宋体" w:hAnsi="宋体" w:cs="宋体"/>
                <w:b/>
                <w:color w:val="000000"/>
                <w:kern w:val="0"/>
                <w:sz w:val="24"/>
                <w:szCs w:val="24"/>
                <w:lang w:val="en-US" w:eastAsia="zh-CN"/>
              </w:rPr>
            </w:pPr>
            <w:r>
              <w:rPr>
                <w:rFonts w:hint="eastAsia" w:ascii="宋体" w:hAnsi="宋体" w:cs="宋体"/>
                <w:b/>
                <w:color w:val="000000"/>
                <w:kern w:val="0"/>
                <w:sz w:val="24"/>
                <w:szCs w:val="24"/>
                <w:lang w:val="en-US" w:eastAsia="zh-CN"/>
              </w:rPr>
              <w:t>减</w:t>
            </w:r>
          </w:p>
          <w:p w14:paraId="601EE93C">
            <w:pPr>
              <w:widowControl/>
              <w:spacing w:line="280" w:lineRule="exact"/>
              <w:jc w:val="center"/>
              <w:rPr>
                <w:rFonts w:hint="eastAsia" w:ascii="宋体" w:hAnsi="宋体" w:cs="宋体"/>
                <w:b/>
                <w:color w:val="000000"/>
                <w:kern w:val="0"/>
                <w:sz w:val="24"/>
                <w:szCs w:val="24"/>
                <w:lang w:val="en-US" w:eastAsia="zh-CN"/>
              </w:rPr>
            </w:pPr>
            <w:r>
              <w:rPr>
                <w:rFonts w:hint="eastAsia" w:ascii="宋体" w:hAnsi="宋体" w:cs="宋体"/>
                <w:b/>
                <w:color w:val="000000"/>
                <w:kern w:val="0"/>
                <w:sz w:val="24"/>
                <w:szCs w:val="24"/>
                <w:lang w:val="en-US" w:eastAsia="zh-CN"/>
              </w:rPr>
              <w:t>分</w:t>
            </w:r>
          </w:p>
          <w:p w14:paraId="3D72F9F6">
            <w:pPr>
              <w:widowControl/>
              <w:spacing w:line="280" w:lineRule="exact"/>
              <w:jc w:val="center"/>
              <w:rPr>
                <w:rFonts w:hint="eastAsia" w:ascii="宋体" w:hAnsi="宋体" w:cs="宋体"/>
                <w:b/>
                <w:color w:val="000000"/>
                <w:kern w:val="0"/>
                <w:sz w:val="24"/>
                <w:szCs w:val="24"/>
              </w:rPr>
            </w:pPr>
            <w:r>
              <w:rPr>
                <w:rFonts w:hint="eastAsia" w:ascii="宋体" w:hAnsi="宋体" w:cs="宋体"/>
                <w:b/>
                <w:color w:val="000000"/>
                <w:kern w:val="0"/>
                <w:sz w:val="24"/>
                <w:szCs w:val="24"/>
                <w:lang w:val="en-US" w:eastAsia="zh-CN"/>
              </w:rPr>
              <w:t>项</w:t>
            </w:r>
          </w:p>
        </w:tc>
        <w:tc>
          <w:tcPr>
            <w:tcW w:w="11967" w:type="dxa"/>
            <w:noWrap w:val="0"/>
            <w:vAlign w:val="center"/>
          </w:tcPr>
          <w:p w14:paraId="0B7EE569">
            <w:pPr>
              <w:keepNext w:val="0"/>
              <w:keepLines w:val="0"/>
              <w:pageBreakBefore w:val="0"/>
              <w:numPr>
                <w:ilvl w:val="0"/>
                <w:numId w:val="1"/>
              </w:numPr>
              <w:kinsoku/>
              <w:wordWrap/>
              <w:overflowPunct/>
              <w:topLinePunct w:val="0"/>
              <w:autoSpaceDE/>
              <w:autoSpaceDN/>
              <w:bidi w:val="0"/>
              <w:adjustRightInd/>
              <w:snapToGrid/>
              <w:spacing w:line="288" w:lineRule="auto"/>
              <w:ind w:left="0" w:leftChars="0" w:firstLine="0" w:firstLineChars="0"/>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不配合学院日常学生管理工作，未按要求及时提报数据、资料的每次扣5分。</w:t>
            </w:r>
          </w:p>
          <w:p w14:paraId="40543A60">
            <w:pPr>
              <w:keepNext w:val="0"/>
              <w:keepLines w:val="0"/>
              <w:pageBreakBefore w:val="0"/>
              <w:numPr>
                <w:ilvl w:val="0"/>
                <w:numId w:val="1"/>
              </w:numPr>
              <w:kinsoku/>
              <w:wordWrap/>
              <w:overflowPunct/>
              <w:topLinePunct w:val="0"/>
              <w:autoSpaceDE/>
              <w:autoSpaceDN/>
              <w:bidi w:val="0"/>
              <w:adjustRightInd/>
              <w:snapToGrid/>
              <w:spacing w:line="288" w:lineRule="auto"/>
              <w:ind w:left="0" w:leftChars="0" w:firstLine="0" w:firstLineChars="0"/>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研究生自习室时检查不合格，每次扣5分，一个月内未达到规定的出勤天数，扣10分，两个月未达到规定的出勤天数，扣20分。</w:t>
            </w:r>
          </w:p>
          <w:p w14:paraId="16469B73">
            <w:pPr>
              <w:keepNext w:val="0"/>
              <w:keepLines w:val="0"/>
              <w:pageBreakBefore w:val="0"/>
              <w:numPr>
                <w:ilvl w:val="0"/>
                <w:numId w:val="0"/>
              </w:numPr>
              <w:kinsoku/>
              <w:wordWrap/>
              <w:overflowPunct/>
              <w:topLinePunct w:val="0"/>
              <w:autoSpaceDE/>
              <w:autoSpaceDN/>
              <w:bidi w:val="0"/>
              <w:adjustRightInd/>
              <w:snapToGrid/>
              <w:spacing w:line="288" w:lineRule="auto"/>
              <w:ind w:leftChars="0"/>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（8）未经请假，缺席政治学习、有关会议、组织生活和规定参加的集体活动（含会议）者每次扣10分，如党支部会议等。</w:t>
            </w:r>
          </w:p>
          <w:p w14:paraId="2AE79B72">
            <w:pPr>
              <w:keepNext w:val="0"/>
              <w:keepLines w:val="0"/>
              <w:pageBreakBefore w:val="0"/>
              <w:numPr>
                <w:ilvl w:val="0"/>
                <w:numId w:val="0"/>
              </w:numPr>
              <w:kinsoku/>
              <w:wordWrap/>
              <w:overflowPunct/>
              <w:topLinePunct w:val="0"/>
              <w:autoSpaceDE/>
              <w:autoSpaceDN/>
              <w:bidi w:val="0"/>
              <w:adjustRightInd/>
              <w:snapToGrid/>
              <w:spacing w:line="288" w:lineRule="auto"/>
              <w:ind w:leftChars="0"/>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（9）无正当理由未经请假无故旷课，受到院校通报或班级有记录的每缺课一次扣5分，旷课5次以下扣20分，超过5次者取消评奖评优资格。</w:t>
            </w:r>
          </w:p>
          <w:p w14:paraId="4C58CC2E">
            <w:pPr>
              <w:keepNext w:val="0"/>
              <w:keepLines w:val="0"/>
              <w:pageBreakBefore w:val="0"/>
              <w:numPr>
                <w:ilvl w:val="0"/>
                <w:numId w:val="0"/>
              </w:numPr>
              <w:kinsoku/>
              <w:wordWrap/>
              <w:overflowPunct/>
              <w:topLinePunct w:val="0"/>
              <w:autoSpaceDE/>
              <w:autoSpaceDN/>
              <w:bidi w:val="0"/>
              <w:adjustRightInd/>
              <w:snapToGrid/>
              <w:spacing w:line="288" w:lineRule="auto"/>
              <w:ind w:leftChars="0"/>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（10）网络发表虚假信息，散播谣言等不当行为造成舆情，产生对学校和学院不良影响的取消当年评奖评优资格。</w:t>
            </w:r>
          </w:p>
          <w:p w14:paraId="7A9822E0">
            <w:pPr>
              <w:keepNext w:val="0"/>
              <w:keepLines w:val="0"/>
              <w:pageBreakBefore w:val="0"/>
              <w:numPr>
                <w:ilvl w:val="0"/>
                <w:numId w:val="0"/>
              </w:numPr>
              <w:kinsoku/>
              <w:wordWrap/>
              <w:overflowPunct/>
              <w:topLinePunct w:val="0"/>
              <w:autoSpaceDE/>
              <w:autoSpaceDN/>
              <w:bidi w:val="0"/>
              <w:adjustRightInd/>
              <w:snapToGrid/>
              <w:spacing w:line="288" w:lineRule="auto"/>
              <w:ind w:leftChars="0"/>
              <w:textAlignment w:val="auto"/>
              <w:outlineLvl w:val="9"/>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（11）学术不端，评奖评优材料弄虚作假等行为实行评奖评优一票否决制度。</w:t>
            </w:r>
          </w:p>
        </w:tc>
        <w:tc>
          <w:tcPr>
            <w:tcW w:w="550" w:type="dxa"/>
            <w:noWrap w:val="0"/>
            <w:tcMar>
              <w:top w:w="0" w:type="dxa"/>
              <w:left w:w="28" w:type="dxa"/>
              <w:bottom w:w="0" w:type="dxa"/>
              <w:right w:w="28" w:type="dxa"/>
            </w:tcMar>
            <w:vAlign w:val="center"/>
          </w:tcPr>
          <w:p w14:paraId="2BC84DF8">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kern w:val="0"/>
                <w:lang w:val="en-US" w:eastAsia="zh-CN"/>
              </w:rPr>
            </w:pPr>
            <w:r>
              <w:rPr>
                <w:rFonts w:hint="eastAsia" w:ascii="宋体" w:hAnsi="宋体" w:cs="宋体"/>
                <w:kern w:val="0"/>
                <w:lang w:val="en-US" w:eastAsia="zh-CN"/>
              </w:rPr>
              <w:t>计算结果</w:t>
            </w:r>
          </w:p>
        </w:tc>
        <w:tc>
          <w:tcPr>
            <w:tcW w:w="650" w:type="dxa"/>
            <w:noWrap w:val="0"/>
            <w:tcMar>
              <w:top w:w="0" w:type="dxa"/>
              <w:left w:w="28" w:type="dxa"/>
              <w:bottom w:w="0" w:type="dxa"/>
              <w:right w:w="28" w:type="dxa"/>
            </w:tcMar>
            <w:vAlign w:val="center"/>
          </w:tcPr>
          <w:p w14:paraId="76AEAAAC">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kern w:val="0"/>
                <w:lang w:val="en-US" w:eastAsia="zh-CN"/>
              </w:rPr>
            </w:pPr>
            <w:r>
              <w:rPr>
                <w:rFonts w:hint="eastAsia" w:ascii="宋体" w:hAnsi="宋体" w:cs="宋体"/>
                <w:kern w:val="0"/>
                <w:lang w:val="en-US" w:eastAsia="zh-CN"/>
              </w:rPr>
              <w:t>以计算结果为准</w:t>
            </w:r>
          </w:p>
        </w:tc>
        <w:tc>
          <w:tcPr>
            <w:tcW w:w="1366" w:type="dxa"/>
            <w:noWrap w:val="0"/>
            <w:tcMar>
              <w:top w:w="0" w:type="dxa"/>
              <w:left w:w="28" w:type="dxa"/>
              <w:bottom w:w="0" w:type="dxa"/>
              <w:right w:w="28" w:type="dxa"/>
            </w:tcMar>
            <w:vAlign w:val="center"/>
          </w:tcPr>
          <w:p w14:paraId="68A068EA">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kern w:val="0"/>
                <w:lang w:val="en-US" w:eastAsia="zh-CN"/>
              </w:rPr>
            </w:pPr>
            <w:r>
              <w:rPr>
                <w:rFonts w:hint="eastAsia" w:ascii="宋体" w:hAnsi="宋体" w:cs="宋体"/>
                <w:kern w:val="0"/>
                <w:lang w:val="en-US" w:eastAsia="zh-CN"/>
              </w:rPr>
              <w:t>班级测评小组初评，学院测评小组复核</w:t>
            </w:r>
          </w:p>
        </w:tc>
      </w:tr>
      <w:tr w14:paraId="0F99A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65" w:hRule="atLeast"/>
        </w:trPr>
        <w:tc>
          <w:tcPr>
            <w:tcW w:w="323" w:type="dxa"/>
            <w:tcBorders>
              <w:right w:val="single" w:color="auto" w:sz="4" w:space="0"/>
            </w:tcBorders>
            <w:noWrap w:val="0"/>
            <w:vAlign w:val="center"/>
          </w:tcPr>
          <w:p w14:paraId="3CE5388A">
            <w:pPr>
              <w:widowControl/>
              <w:spacing w:line="280" w:lineRule="exact"/>
              <w:jc w:val="center"/>
              <w:rPr>
                <w:rFonts w:hint="eastAsia" w:ascii="宋体" w:hAnsi="宋体" w:cs="宋体"/>
                <w:b/>
                <w:color w:val="000000"/>
                <w:kern w:val="0"/>
                <w:sz w:val="18"/>
                <w:szCs w:val="18"/>
                <w:lang w:val="en-US" w:eastAsia="zh-CN"/>
              </w:rPr>
            </w:pPr>
            <w:r>
              <w:rPr>
                <w:rFonts w:hint="eastAsia" w:ascii="宋体" w:hAnsi="宋体" w:cs="宋体"/>
                <w:b/>
                <w:color w:val="000000"/>
                <w:kern w:val="0"/>
                <w:sz w:val="18"/>
                <w:szCs w:val="18"/>
                <w:lang w:val="en-US" w:eastAsia="zh-CN"/>
              </w:rPr>
              <w:t>3</w:t>
            </w:r>
          </w:p>
        </w:tc>
        <w:tc>
          <w:tcPr>
            <w:tcW w:w="688" w:type="dxa"/>
            <w:tcBorders>
              <w:left w:val="single" w:color="auto" w:sz="4" w:space="0"/>
              <w:right w:val="single" w:color="auto" w:sz="4" w:space="0"/>
            </w:tcBorders>
            <w:noWrap w:val="0"/>
            <w:vAlign w:val="center"/>
          </w:tcPr>
          <w:p w14:paraId="51BF041D">
            <w:pPr>
              <w:widowControl/>
              <w:spacing w:line="280" w:lineRule="exact"/>
              <w:jc w:val="center"/>
              <w:rPr>
                <w:rFonts w:hint="eastAsia" w:ascii="Times New Roman" w:hAnsi="Times New Roman" w:eastAsia="宋体" w:cs="Times New Roman"/>
                <w:color w:val="auto"/>
                <w:spacing w:val="-1"/>
                <w:sz w:val="30"/>
                <w:szCs w:val="30"/>
                <w:lang w:val="en-US" w:eastAsia="zh-CN"/>
              </w:rPr>
            </w:pPr>
            <w:r>
              <w:rPr>
                <w:rFonts w:ascii="Times New Roman" w:hAnsi="Times New Roman" w:eastAsia="宋体" w:cs="Times New Roman"/>
                <w:color w:val="auto"/>
                <w:spacing w:val="-1"/>
                <w:sz w:val="30"/>
                <w:szCs w:val="30"/>
              </w:rPr>
              <w:t>M</w:t>
            </w:r>
            <w:r>
              <w:rPr>
                <w:rFonts w:ascii="Times New Roman" w:hAnsi="Times New Roman" w:eastAsia="宋体" w:cs="Times New Roman"/>
                <w:color w:val="auto"/>
                <w:spacing w:val="-1"/>
                <w:sz w:val="30"/>
                <w:szCs w:val="30"/>
                <w:vertAlign w:val="subscript"/>
              </w:rPr>
              <w:t>2</w:t>
            </w:r>
            <w:r>
              <w:rPr>
                <w:rFonts w:hint="eastAsia" w:ascii="Times New Roman" w:hAnsi="Times New Roman" w:eastAsia="宋体" w:cs="Times New Roman"/>
                <w:color w:val="auto"/>
                <w:spacing w:val="-1"/>
                <w:sz w:val="30"/>
                <w:szCs w:val="30"/>
                <w:vertAlign w:val="subscript"/>
                <w:lang w:val="en-US" w:eastAsia="zh-CN"/>
              </w:rPr>
              <w:t xml:space="preserve">  </w:t>
            </w:r>
            <w:r>
              <w:rPr>
                <w:rFonts w:hint="eastAsia" w:ascii="Times New Roman" w:hAnsi="Times New Roman" w:eastAsia="宋体" w:cs="Times New Roman"/>
                <w:color w:val="auto"/>
                <w:spacing w:val="-1"/>
                <w:sz w:val="30"/>
                <w:szCs w:val="30"/>
                <w:lang w:val="en-US" w:eastAsia="zh-CN"/>
              </w:rPr>
              <w:t>J</w:t>
            </w:r>
          </w:p>
          <w:p w14:paraId="3482215D">
            <w:pPr>
              <w:widowControl/>
              <w:spacing w:line="280" w:lineRule="exact"/>
              <w:jc w:val="center"/>
              <w:rPr>
                <w:rFonts w:hint="eastAsia" w:ascii="宋体" w:hAnsi="宋体" w:cs="宋体"/>
                <w:b/>
                <w:color w:val="000000"/>
                <w:kern w:val="0"/>
                <w:sz w:val="24"/>
                <w:szCs w:val="24"/>
                <w:lang w:eastAsia="zh-CN"/>
              </w:rPr>
            </w:pPr>
            <w:r>
              <w:rPr>
                <w:rFonts w:hint="eastAsia" w:ascii="宋体" w:hAnsi="宋体" w:cs="宋体"/>
                <w:b/>
                <w:color w:val="000000"/>
                <w:kern w:val="0"/>
                <w:sz w:val="24"/>
                <w:szCs w:val="24"/>
                <w:lang w:eastAsia="zh-CN"/>
              </w:rPr>
              <w:t>实践活动</w:t>
            </w:r>
          </w:p>
          <w:p w14:paraId="336AC13E">
            <w:pPr>
              <w:widowControl/>
              <w:spacing w:line="280" w:lineRule="exact"/>
              <w:jc w:val="center"/>
              <w:rPr>
                <w:rFonts w:hint="eastAsia" w:ascii="宋体" w:hAnsi="宋体" w:cs="宋体"/>
                <w:b/>
                <w:color w:val="000000"/>
                <w:kern w:val="0"/>
                <w:sz w:val="24"/>
                <w:szCs w:val="24"/>
                <w:lang w:eastAsia="zh-CN"/>
              </w:rPr>
            </w:pP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100</w:t>
            </w:r>
          </w:p>
        </w:tc>
        <w:tc>
          <w:tcPr>
            <w:tcW w:w="500" w:type="dxa"/>
            <w:tcBorders>
              <w:left w:val="single" w:color="auto" w:sz="4" w:space="0"/>
              <w:bottom w:val="single" w:color="auto" w:sz="4" w:space="0"/>
            </w:tcBorders>
            <w:noWrap w:val="0"/>
            <w:vAlign w:val="center"/>
          </w:tcPr>
          <w:p w14:paraId="111C3196">
            <w:pPr>
              <w:widowControl/>
              <w:spacing w:line="280" w:lineRule="exact"/>
              <w:jc w:val="center"/>
              <w:rPr>
                <w:rFonts w:hint="default" w:ascii="宋体" w:hAnsi="宋体" w:cs="宋体"/>
                <w:b/>
                <w:color w:val="000000"/>
                <w:kern w:val="0"/>
                <w:sz w:val="24"/>
                <w:szCs w:val="24"/>
                <w:lang w:val="en-US" w:eastAsia="zh-CN"/>
              </w:rPr>
            </w:pPr>
            <w:r>
              <w:rPr>
                <w:rFonts w:hint="eastAsia" w:ascii="宋体" w:hAnsi="宋体" w:cs="宋体"/>
                <w:b/>
                <w:color w:val="000000"/>
                <w:kern w:val="0"/>
                <w:sz w:val="24"/>
                <w:szCs w:val="24"/>
                <w:lang w:val="en-US" w:eastAsia="zh-CN"/>
              </w:rPr>
              <w:t>得分</w:t>
            </w:r>
          </w:p>
          <w:p w14:paraId="74376FD8">
            <w:pPr>
              <w:widowControl/>
              <w:spacing w:line="280" w:lineRule="exact"/>
              <w:jc w:val="center"/>
              <w:rPr>
                <w:rFonts w:hint="eastAsia" w:ascii="宋体" w:hAnsi="宋体" w:eastAsia="宋体" w:cs="宋体"/>
                <w:b/>
                <w:color w:val="000000"/>
                <w:kern w:val="0"/>
                <w:sz w:val="24"/>
                <w:szCs w:val="24"/>
                <w:lang w:eastAsia="zh-CN"/>
              </w:rPr>
            </w:pPr>
            <w:r>
              <w:rPr>
                <w:rFonts w:hint="eastAsia" w:ascii="宋体" w:hAnsi="宋体" w:cs="宋体"/>
                <w:b/>
                <w:color w:val="000000"/>
                <w:kern w:val="0"/>
                <w:sz w:val="24"/>
                <w:szCs w:val="24"/>
                <w:lang w:eastAsia="zh-CN"/>
              </w:rPr>
              <w:t>项</w:t>
            </w:r>
          </w:p>
        </w:tc>
        <w:tc>
          <w:tcPr>
            <w:tcW w:w="11967" w:type="dxa"/>
            <w:tcBorders>
              <w:bottom w:val="single" w:color="auto" w:sz="4" w:space="0"/>
            </w:tcBorders>
            <w:noWrap w:val="0"/>
            <w:vAlign w:val="center"/>
          </w:tcPr>
          <w:p w14:paraId="6F40BC35">
            <w:pPr>
              <w:keepNext w:val="0"/>
              <w:keepLines w:val="0"/>
              <w:pageBreakBefore w:val="0"/>
              <w:widowControl/>
              <w:numPr>
                <w:ilvl w:val="0"/>
                <w:numId w:val="2"/>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参加校外学术讲座报告4分/次，校内学术讲座报告4分/次。（评定时以学生会议签到表或者参会参会照片为证明，参加学术报告讲座加分上限50分）。</w:t>
            </w:r>
          </w:p>
          <w:p w14:paraId="78A6B88F">
            <w:pPr>
              <w:keepNext w:val="0"/>
              <w:keepLines w:val="0"/>
              <w:pageBreakBefore w:val="0"/>
              <w:widowControl/>
              <w:numPr>
                <w:ilvl w:val="0"/>
                <w:numId w:val="2"/>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在校内参加学术讲座、会议，并做报告10分/次，同一报告主题以最高等级加分。</w:t>
            </w:r>
          </w:p>
          <w:p w14:paraId="14D4A11C">
            <w:pPr>
              <w:keepNext w:val="0"/>
              <w:keepLines w:val="0"/>
              <w:pageBreakBefore w:val="0"/>
              <w:widowControl/>
              <w:numPr>
                <w:ilvl w:val="0"/>
                <w:numId w:val="2"/>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暑期社会（专业）实践（含三下乡活动）。学生以学院代表队成员身份参加国家级、省级、校级实践活动分别加20分、15分、10分；获得优秀个人奖分别加10分、8分、5分；获得优秀团队奖或者优秀组织奖分别加10分、8分、5分。</w:t>
            </w:r>
          </w:p>
          <w:p w14:paraId="699A1380">
            <w:pPr>
              <w:keepNext w:val="0"/>
              <w:keepLines w:val="0"/>
              <w:pageBreakBefore w:val="0"/>
              <w:widowControl/>
              <w:numPr>
                <w:ilvl w:val="0"/>
                <w:numId w:val="2"/>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学生积极参加学校文体活动加10分（参加两次及以上），取得校内一、二、三等奖分别加10分、8分、6分，取得校内其他名次成绩加3分。</w:t>
            </w:r>
          </w:p>
          <w:p w14:paraId="21F5A8FB">
            <w:pPr>
              <w:keepNext w:val="0"/>
              <w:keepLines w:val="0"/>
              <w:pageBreakBefore w:val="0"/>
              <w:widowControl/>
              <w:numPr>
                <w:ilvl w:val="0"/>
                <w:numId w:val="2"/>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学生积极参加院级文体活动加5分（参加1次及以上），取得院内一、二、三等奖分别加8分、6分、3分，取得院内其他名次成绩加1分。</w:t>
            </w:r>
          </w:p>
          <w:p w14:paraId="6137336D">
            <w:pPr>
              <w:keepNext w:val="0"/>
              <w:keepLines w:val="0"/>
              <w:pageBreakBefore w:val="0"/>
              <w:widowControl/>
              <w:numPr>
                <w:ilvl w:val="0"/>
                <w:numId w:val="2"/>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在校内作为校园组织的活动观众观赛加1分（1次1分，上限10分），以现场签到表为准。</w:t>
            </w:r>
          </w:p>
          <w:p w14:paraId="1BA6AE8C">
            <w:pPr>
              <w:keepNext w:val="0"/>
              <w:keepLines w:val="0"/>
              <w:pageBreakBefore w:val="0"/>
              <w:widowControl/>
              <w:numPr>
                <w:ilvl w:val="0"/>
                <w:numId w:val="2"/>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非学科类竞赛协会比赛，统一按照校级文体活动加分，取得一、二、三等奖分别加10分、8分、6分，取得其他名次成绩加3分。</w:t>
            </w:r>
          </w:p>
        </w:tc>
        <w:tc>
          <w:tcPr>
            <w:tcW w:w="550" w:type="dxa"/>
            <w:tcBorders>
              <w:bottom w:val="single" w:color="auto" w:sz="4" w:space="0"/>
            </w:tcBorders>
            <w:noWrap w:val="0"/>
            <w:tcMar>
              <w:top w:w="0" w:type="dxa"/>
              <w:left w:w="28" w:type="dxa"/>
              <w:bottom w:w="0" w:type="dxa"/>
              <w:right w:w="28" w:type="dxa"/>
            </w:tcMar>
            <w:vAlign w:val="center"/>
          </w:tcPr>
          <w:p w14:paraId="6CCB8767">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kern w:val="0"/>
                <w:lang w:val="en-US" w:eastAsia="zh-CN"/>
              </w:rPr>
            </w:pPr>
            <w:r>
              <w:rPr>
                <w:rFonts w:hint="eastAsia" w:ascii="宋体" w:hAnsi="宋体" w:cs="宋体"/>
                <w:kern w:val="0"/>
                <w:lang w:val="en-US" w:eastAsia="zh-CN"/>
              </w:rPr>
              <w:t>计算结果</w:t>
            </w:r>
          </w:p>
        </w:tc>
        <w:tc>
          <w:tcPr>
            <w:tcW w:w="650" w:type="dxa"/>
            <w:tcBorders>
              <w:bottom w:val="single" w:color="auto" w:sz="4" w:space="0"/>
            </w:tcBorders>
            <w:noWrap w:val="0"/>
            <w:tcMar>
              <w:top w:w="0" w:type="dxa"/>
              <w:left w:w="28" w:type="dxa"/>
              <w:bottom w:w="0" w:type="dxa"/>
              <w:right w:w="28" w:type="dxa"/>
            </w:tcMar>
            <w:vAlign w:val="center"/>
          </w:tcPr>
          <w:p w14:paraId="097DCF05">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kern w:val="0"/>
                <w:lang w:val="en-US" w:eastAsia="zh-CN"/>
              </w:rPr>
            </w:pPr>
            <w:r>
              <w:rPr>
                <w:rFonts w:hint="eastAsia" w:ascii="宋体" w:hAnsi="宋体" w:cs="宋体"/>
                <w:kern w:val="0"/>
                <w:lang w:val="en-US" w:eastAsia="zh-CN"/>
              </w:rPr>
              <w:t>以计算结果为准</w:t>
            </w:r>
          </w:p>
        </w:tc>
        <w:tc>
          <w:tcPr>
            <w:tcW w:w="1366" w:type="dxa"/>
            <w:tcBorders>
              <w:bottom w:val="single" w:color="auto" w:sz="4" w:space="0"/>
            </w:tcBorders>
            <w:noWrap w:val="0"/>
            <w:tcMar>
              <w:top w:w="0" w:type="dxa"/>
              <w:left w:w="28" w:type="dxa"/>
              <w:bottom w:w="0" w:type="dxa"/>
              <w:right w:w="28" w:type="dxa"/>
            </w:tcMar>
            <w:vAlign w:val="center"/>
          </w:tcPr>
          <w:p w14:paraId="14051C51">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kern w:val="0"/>
                <w:lang w:val="en-US" w:eastAsia="zh-CN"/>
              </w:rPr>
            </w:pPr>
            <w:r>
              <w:rPr>
                <w:rFonts w:hint="eastAsia" w:ascii="宋体" w:hAnsi="宋体" w:cs="宋体"/>
                <w:kern w:val="0"/>
                <w:lang w:val="en-US" w:eastAsia="zh-CN"/>
              </w:rPr>
              <w:t>测评小组、签到表等</w:t>
            </w:r>
          </w:p>
        </w:tc>
      </w:tr>
      <w:tr w14:paraId="6D8887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75" w:hRule="atLeast"/>
        </w:trPr>
        <w:tc>
          <w:tcPr>
            <w:tcW w:w="323" w:type="dxa"/>
            <w:tcBorders>
              <w:right w:val="single" w:color="auto" w:sz="4" w:space="0"/>
            </w:tcBorders>
            <w:noWrap w:val="0"/>
            <w:vAlign w:val="center"/>
          </w:tcPr>
          <w:p w14:paraId="0CE90B0C">
            <w:pPr>
              <w:widowControl/>
              <w:spacing w:line="280" w:lineRule="exact"/>
              <w:jc w:val="center"/>
              <w:rPr>
                <w:rFonts w:hint="eastAsia" w:ascii="宋体" w:hAnsi="宋体" w:cs="宋体"/>
                <w:b/>
                <w:color w:val="000000"/>
                <w:kern w:val="0"/>
                <w:sz w:val="18"/>
                <w:szCs w:val="18"/>
                <w:lang w:val="en-US" w:eastAsia="zh-CN"/>
              </w:rPr>
            </w:pPr>
            <w:r>
              <w:rPr>
                <w:rFonts w:hint="eastAsia" w:ascii="宋体" w:hAnsi="宋体" w:cs="宋体"/>
                <w:b/>
                <w:color w:val="000000"/>
                <w:kern w:val="0"/>
                <w:sz w:val="18"/>
                <w:szCs w:val="18"/>
                <w:lang w:val="en-US" w:eastAsia="zh-CN"/>
              </w:rPr>
              <w:t>4</w:t>
            </w:r>
          </w:p>
        </w:tc>
        <w:tc>
          <w:tcPr>
            <w:tcW w:w="688" w:type="dxa"/>
            <w:tcBorders>
              <w:left w:val="single" w:color="auto" w:sz="4" w:space="0"/>
              <w:right w:val="single" w:color="auto" w:sz="4" w:space="0"/>
            </w:tcBorders>
            <w:noWrap w:val="0"/>
            <w:vAlign w:val="center"/>
          </w:tcPr>
          <w:p w14:paraId="229B974C">
            <w:pPr>
              <w:widowControl/>
              <w:spacing w:line="280" w:lineRule="exact"/>
              <w:jc w:val="center"/>
              <w:rPr>
                <w:rFonts w:hint="eastAsia" w:ascii="Times New Roman" w:hAnsi="Times New Roman" w:eastAsia="宋体" w:cs="Times New Roman"/>
                <w:color w:val="auto"/>
                <w:spacing w:val="-1"/>
                <w:sz w:val="30"/>
                <w:szCs w:val="30"/>
                <w:lang w:val="en-US" w:eastAsia="zh-CN"/>
              </w:rPr>
            </w:pPr>
            <w:r>
              <w:rPr>
                <w:rFonts w:ascii="Times New Roman" w:hAnsi="Times New Roman" w:eastAsia="宋体" w:cs="Times New Roman"/>
                <w:color w:val="auto"/>
                <w:spacing w:val="-1"/>
                <w:sz w:val="30"/>
                <w:szCs w:val="30"/>
              </w:rPr>
              <w:t>M</w:t>
            </w:r>
            <w:r>
              <w:rPr>
                <w:rFonts w:ascii="Times New Roman" w:hAnsi="Times New Roman" w:eastAsia="宋体" w:cs="Times New Roman"/>
                <w:color w:val="auto"/>
                <w:spacing w:val="-1"/>
                <w:sz w:val="30"/>
                <w:szCs w:val="30"/>
                <w:vertAlign w:val="subscript"/>
              </w:rPr>
              <w:t>2</w:t>
            </w:r>
            <w:r>
              <w:rPr>
                <w:rFonts w:hint="eastAsia" w:ascii="Times New Roman" w:hAnsi="Times New Roman" w:eastAsia="宋体" w:cs="Times New Roman"/>
                <w:color w:val="auto"/>
                <w:spacing w:val="-1"/>
                <w:sz w:val="30"/>
                <w:szCs w:val="30"/>
                <w:vertAlign w:val="subscript"/>
                <w:lang w:val="en-US" w:eastAsia="zh-CN"/>
              </w:rPr>
              <w:t xml:space="preserve">  </w:t>
            </w:r>
            <w:r>
              <w:rPr>
                <w:rFonts w:hint="eastAsia" w:ascii="Times New Roman" w:hAnsi="Times New Roman" w:eastAsia="宋体" w:cs="Times New Roman"/>
                <w:color w:val="auto"/>
                <w:spacing w:val="-1"/>
                <w:sz w:val="30"/>
                <w:szCs w:val="30"/>
                <w:lang w:val="en-US" w:eastAsia="zh-CN"/>
              </w:rPr>
              <w:t>F</w:t>
            </w:r>
          </w:p>
          <w:p w14:paraId="5F0C4BEF">
            <w:pPr>
              <w:widowControl/>
              <w:spacing w:line="280" w:lineRule="exact"/>
              <w:jc w:val="center"/>
              <w:rPr>
                <w:rFonts w:hint="eastAsia" w:ascii="宋体" w:hAnsi="宋体" w:cs="宋体"/>
                <w:b/>
                <w:color w:val="000000"/>
                <w:kern w:val="0"/>
                <w:sz w:val="24"/>
                <w:szCs w:val="24"/>
              </w:rPr>
            </w:pPr>
            <w:r>
              <w:rPr>
                <w:rFonts w:hint="eastAsia" w:ascii="宋体" w:hAnsi="宋体" w:cs="宋体"/>
                <w:b/>
                <w:color w:val="000000"/>
                <w:kern w:val="0"/>
                <w:sz w:val="24"/>
                <w:szCs w:val="24"/>
              </w:rPr>
              <w:t>学生事务</w:t>
            </w:r>
          </w:p>
          <w:p w14:paraId="2798208A">
            <w:pPr>
              <w:widowControl/>
              <w:spacing w:line="280" w:lineRule="exact"/>
              <w:jc w:val="center"/>
              <w:rPr>
                <w:rFonts w:hint="eastAsia" w:ascii="宋体" w:hAnsi="宋体" w:cs="宋体"/>
                <w:b/>
                <w:color w:val="000000"/>
                <w:kern w:val="0"/>
                <w:sz w:val="24"/>
                <w:szCs w:val="24"/>
              </w:rPr>
            </w:pP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100</w:t>
            </w:r>
          </w:p>
        </w:tc>
        <w:tc>
          <w:tcPr>
            <w:tcW w:w="500" w:type="dxa"/>
            <w:tcBorders>
              <w:left w:val="single" w:color="auto" w:sz="4" w:space="0"/>
            </w:tcBorders>
            <w:noWrap w:val="0"/>
            <w:vAlign w:val="center"/>
          </w:tcPr>
          <w:p w14:paraId="799BAB69">
            <w:pPr>
              <w:widowControl/>
              <w:spacing w:line="280" w:lineRule="exact"/>
              <w:jc w:val="center"/>
              <w:rPr>
                <w:rFonts w:hint="eastAsia" w:ascii="宋体" w:hAnsi="宋体" w:cs="宋体"/>
                <w:b/>
                <w:color w:val="000000"/>
                <w:kern w:val="0"/>
                <w:sz w:val="24"/>
                <w:szCs w:val="24"/>
                <w:lang w:val="en-US" w:eastAsia="zh-CN"/>
              </w:rPr>
            </w:pPr>
            <w:r>
              <w:rPr>
                <w:rFonts w:hint="eastAsia" w:ascii="宋体" w:hAnsi="宋体" w:cs="宋体"/>
                <w:b/>
                <w:color w:val="000000"/>
                <w:kern w:val="0"/>
                <w:sz w:val="24"/>
                <w:szCs w:val="24"/>
                <w:lang w:val="en-US" w:eastAsia="zh-CN"/>
              </w:rPr>
              <w:t>得分</w:t>
            </w:r>
          </w:p>
          <w:p w14:paraId="07857D63">
            <w:pPr>
              <w:widowControl/>
              <w:spacing w:line="280" w:lineRule="exact"/>
              <w:jc w:val="center"/>
              <w:rPr>
                <w:rFonts w:hint="eastAsia" w:ascii="宋体" w:hAnsi="宋体" w:eastAsia="宋体" w:cs="宋体"/>
                <w:b/>
                <w:color w:val="000000"/>
                <w:kern w:val="0"/>
                <w:sz w:val="24"/>
                <w:szCs w:val="24"/>
                <w:lang w:eastAsia="zh-CN"/>
              </w:rPr>
            </w:pPr>
            <w:r>
              <w:rPr>
                <w:rFonts w:hint="eastAsia" w:ascii="宋体" w:hAnsi="宋体" w:cs="宋体"/>
                <w:b/>
                <w:color w:val="000000"/>
                <w:kern w:val="0"/>
                <w:sz w:val="24"/>
                <w:szCs w:val="24"/>
                <w:lang w:eastAsia="zh-CN"/>
              </w:rPr>
              <w:t>项</w:t>
            </w:r>
          </w:p>
        </w:tc>
        <w:tc>
          <w:tcPr>
            <w:tcW w:w="11967" w:type="dxa"/>
            <w:noWrap w:val="0"/>
            <w:vAlign w:val="center"/>
          </w:tcPr>
          <w:p w14:paraId="31EF562C">
            <w:pPr>
              <w:keepNext w:val="0"/>
              <w:keepLines w:val="0"/>
              <w:pageBreakBefore w:val="0"/>
              <w:widowControl/>
              <w:numPr>
                <w:ilvl w:val="0"/>
                <w:numId w:val="3"/>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担任院校团学会执行主席、党支部副书记、班长满一年且考核合格加18分，满一学期，不满一年且考核合格的加9分。</w:t>
            </w:r>
          </w:p>
          <w:p w14:paraId="2626C3DC">
            <w:pPr>
              <w:keepNext w:val="0"/>
              <w:keepLines w:val="0"/>
              <w:pageBreakBefore w:val="0"/>
              <w:widowControl/>
              <w:numPr>
                <w:ilvl w:val="0"/>
                <w:numId w:val="3"/>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担任党支部委员、校团学会其他干部、科技宣讲团成员满一年且考核合格加14分，满一学期，不满一年且考核合格的加7分。</w:t>
            </w:r>
          </w:p>
          <w:p w14:paraId="13923D80">
            <w:pPr>
              <w:keepNext w:val="0"/>
              <w:keepLines w:val="0"/>
              <w:pageBreakBefore w:val="0"/>
              <w:widowControl/>
              <w:numPr>
                <w:ilvl w:val="0"/>
                <w:numId w:val="3"/>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担任团支书、自习室管理员满一年且考核合格加10分，担任其他班委加6分，满一学期，不满一年且考核合格的加4或2分。</w:t>
            </w:r>
          </w:p>
          <w:p w14:paraId="6610AF8F">
            <w:pPr>
              <w:keepNext w:val="0"/>
              <w:keepLines w:val="0"/>
              <w:pageBreakBefore w:val="0"/>
              <w:widowControl/>
              <w:numPr>
                <w:ilvl w:val="0"/>
                <w:numId w:val="3"/>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highlight w:val="none"/>
                <w:lang w:val="en-US" w:eastAsia="zh-CN"/>
              </w:rPr>
            </w:pPr>
            <w:r>
              <w:rPr>
                <w:rFonts w:hint="eastAsia" w:ascii="宋体" w:hAnsi="宋体" w:eastAsia="Arial" w:cs="宋体"/>
                <w:color w:val="auto"/>
                <w:kern w:val="0"/>
                <w:highlight w:val="none"/>
                <w:lang w:val="en-US" w:eastAsia="zh-CN"/>
              </w:rPr>
              <w:t>担</w:t>
            </w:r>
            <w:r>
              <w:rPr>
                <w:rFonts w:hint="eastAsia" w:ascii="宋体" w:hAnsi="宋体" w:cs="宋体"/>
                <w:color w:val="auto"/>
                <w:kern w:val="0"/>
                <w:highlight w:val="none"/>
                <w:lang w:val="en-US" w:eastAsia="zh-CN"/>
              </w:rPr>
              <w:t>任学生干部，年度考核优秀，被评为优秀学生干部的加10分（同时获院校奖励只加一次奖励分，优秀团员、优秀团干、优秀党员等跟优秀学生干部同等加分，以最高奖励加分，不累计加分）。</w:t>
            </w:r>
          </w:p>
          <w:p w14:paraId="58E4D8C3">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（5）对于身兼数职的研究生干部，最多计2次职务分，累计加分。</w:t>
            </w:r>
          </w:p>
        </w:tc>
        <w:tc>
          <w:tcPr>
            <w:tcW w:w="550" w:type="dxa"/>
            <w:noWrap w:val="0"/>
            <w:tcMar>
              <w:top w:w="0" w:type="dxa"/>
              <w:left w:w="28" w:type="dxa"/>
              <w:bottom w:w="0" w:type="dxa"/>
              <w:right w:w="28" w:type="dxa"/>
            </w:tcMar>
            <w:vAlign w:val="center"/>
          </w:tcPr>
          <w:p w14:paraId="560B660D">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kern w:val="0"/>
                <w:lang w:val="en-US" w:eastAsia="zh-CN"/>
              </w:rPr>
            </w:pPr>
            <w:r>
              <w:rPr>
                <w:rFonts w:hint="eastAsia" w:ascii="宋体" w:hAnsi="宋体" w:cs="宋体"/>
                <w:kern w:val="0"/>
                <w:lang w:val="en-US" w:eastAsia="zh-CN"/>
              </w:rPr>
              <w:t>计算结果</w:t>
            </w:r>
          </w:p>
        </w:tc>
        <w:tc>
          <w:tcPr>
            <w:tcW w:w="650" w:type="dxa"/>
            <w:noWrap w:val="0"/>
            <w:tcMar>
              <w:top w:w="0" w:type="dxa"/>
              <w:left w:w="28" w:type="dxa"/>
              <w:bottom w:w="0" w:type="dxa"/>
              <w:right w:w="28" w:type="dxa"/>
            </w:tcMar>
            <w:vAlign w:val="center"/>
          </w:tcPr>
          <w:p w14:paraId="2F7BF25D">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kern w:val="0"/>
                <w:lang w:val="en-US" w:eastAsia="zh-CN"/>
              </w:rPr>
            </w:pPr>
            <w:r>
              <w:rPr>
                <w:rFonts w:hint="eastAsia" w:ascii="宋体" w:hAnsi="宋体" w:cs="宋体"/>
                <w:kern w:val="0"/>
                <w:lang w:val="en-US" w:eastAsia="zh-CN"/>
              </w:rPr>
              <w:t>以计算结果为准</w:t>
            </w:r>
          </w:p>
        </w:tc>
        <w:tc>
          <w:tcPr>
            <w:tcW w:w="1366" w:type="dxa"/>
            <w:noWrap w:val="0"/>
            <w:tcMar>
              <w:top w:w="0" w:type="dxa"/>
              <w:left w:w="28" w:type="dxa"/>
              <w:bottom w:w="0" w:type="dxa"/>
              <w:right w:w="28" w:type="dxa"/>
            </w:tcMar>
            <w:vAlign w:val="center"/>
          </w:tcPr>
          <w:p w14:paraId="50DA8BE4">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kern w:val="0"/>
                <w:lang w:val="en-US" w:eastAsia="zh-CN"/>
              </w:rPr>
            </w:pPr>
            <w:r>
              <w:rPr>
                <w:rFonts w:hint="eastAsia" w:ascii="宋体" w:hAnsi="宋体" w:cs="宋体"/>
                <w:kern w:val="0"/>
                <w:lang w:val="en-US" w:eastAsia="zh-CN"/>
              </w:rPr>
              <w:t>班级测评小组初评，学院测评小组复核</w:t>
            </w:r>
          </w:p>
        </w:tc>
      </w:tr>
      <w:tr w14:paraId="33D06D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75" w:hRule="atLeast"/>
        </w:trPr>
        <w:tc>
          <w:tcPr>
            <w:tcW w:w="323" w:type="dxa"/>
            <w:tcBorders>
              <w:right w:val="single" w:color="auto" w:sz="4" w:space="0"/>
            </w:tcBorders>
            <w:noWrap w:val="0"/>
            <w:vAlign w:val="center"/>
          </w:tcPr>
          <w:p w14:paraId="68494B83">
            <w:pPr>
              <w:widowControl/>
              <w:spacing w:line="280" w:lineRule="exact"/>
              <w:jc w:val="center"/>
              <w:rPr>
                <w:rFonts w:hint="eastAsia" w:ascii="宋体" w:hAnsi="宋体" w:cs="宋体"/>
                <w:b/>
                <w:color w:val="000000"/>
                <w:kern w:val="0"/>
                <w:sz w:val="18"/>
                <w:szCs w:val="18"/>
                <w:lang w:val="en-US" w:eastAsia="zh-CN"/>
              </w:rPr>
            </w:pPr>
            <w:r>
              <w:rPr>
                <w:rFonts w:hint="eastAsia" w:ascii="宋体" w:hAnsi="宋体" w:cs="宋体"/>
                <w:b/>
                <w:color w:val="000000"/>
                <w:kern w:val="0"/>
                <w:sz w:val="18"/>
                <w:szCs w:val="18"/>
                <w:lang w:val="en-US" w:eastAsia="zh-CN"/>
              </w:rPr>
              <w:t>5</w:t>
            </w:r>
          </w:p>
        </w:tc>
        <w:tc>
          <w:tcPr>
            <w:tcW w:w="688" w:type="dxa"/>
            <w:tcBorders>
              <w:left w:val="single" w:color="auto" w:sz="4" w:space="0"/>
              <w:right w:val="single" w:color="auto" w:sz="4" w:space="0"/>
            </w:tcBorders>
            <w:noWrap w:val="0"/>
            <w:vAlign w:val="center"/>
          </w:tcPr>
          <w:p w14:paraId="0D02B45F">
            <w:pPr>
              <w:widowControl/>
              <w:spacing w:line="280" w:lineRule="exact"/>
              <w:jc w:val="center"/>
              <w:rPr>
                <w:rFonts w:ascii="Times New Roman" w:hAnsi="Times New Roman" w:eastAsia="宋体" w:cs="Times New Roman"/>
                <w:color w:val="auto"/>
                <w:spacing w:val="-1"/>
                <w:sz w:val="30"/>
                <w:szCs w:val="30"/>
                <w:vertAlign w:val="subscript"/>
              </w:rPr>
            </w:pPr>
            <w:r>
              <w:rPr>
                <w:rFonts w:ascii="Times New Roman" w:hAnsi="Times New Roman" w:eastAsia="宋体" w:cs="Times New Roman"/>
                <w:color w:val="auto"/>
                <w:spacing w:val="-1"/>
                <w:sz w:val="30"/>
                <w:szCs w:val="30"/>
              </w:rPr>
              <w:t>M</w:t>
            </w:r>
            <w:r>
              <w:rPr>
                <w:rFonts w:ascii="Times New Roman" w:hAnsi="Times New Roman" w:eastAsia="宋体" w:cs="Times New Roman"/>
                <w:color w:val="auto"/>
                <w:spacing w:val="-1"/>
                <w:sz w:val="30"/>
                <w:szCs w:val="30"/>
                <w:vertAlign w:val="subscript"/>
              </w:rPr>
              <w:t>3</w:t>
            </w:r>
          </w:p>
          <w:p w14:paraId="74564D66">
            <w:pPr>
              <w:widowControl/>
              <w:spacing w:line="280" w:lineRule="exact"/>
              <w:jc w:val="center"/>
              <w:rPr>
                <w:rFonts w:hint="eastAsia" w:ascii="宋体" w:hAnsi="宋体" w:cs="宋体"/>
                <w:b/>
                <w:color w:val="000000"/>
                <w:kern w:val="0"/>
                <w:sz w:val="24"/>
                <w:szCs w:val="24"/>
                <w:lang w:eastAsia="zh-CN"/>
              </w:rPr>
            </w:pPr>
            <w:r>
              <w:rPr>
                <w:rFonts w:hint="eastAsia" w:ascii="宋体" w:hAnsi="宋体" w:cs="宋体"/>
                <w:b/>
                <w:color w:val="000000"/>
                <w:kern w:val="0"/>
                <w:sz w:val="24"/>
                <w:szCs w:val="24"/>
                <w:lang w:eastAsia="zh-CN"/>
              </w:rPr>
              <w:t>学术成果</w:t>
            </w:r>
          </w:p>
          <w:p w14:paraId="66F810E2">
            <w:pPr>
              <w:widowControl/>
              <w:spacing w:line="28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100</w:t>
            </w:r>
          </w:p>
        </w:tc>
        <w:tc>
          <w:tcPr>
            <w:tcW w:w="500" w:type="dxa"/>
            <w:tcBorders>
              <w:left w:val="single" w:color="auto" w:sz="4" w:space="0"/>
              <w:bottom w:val="single" w:color="auto" w:sz="4" w:space="0"/>
            </w:tcBorders>
            <w:noWrap w:val="0"/>
            <w:vAlign w:val="center"/>
          </w:tcPr>
          <w:p w14:paraId="73E86F96">
            <w:pPr>
              <w:widowControl/>
              <w:spacing w:line="280" w:lineRule="exact"/>
              <w:jc w:val="center"/>
              <w:rPr>
                <w:rFonts w:hint="eastAsia" w:ascii="宋体" w:hAnsi="宋体" w:cs="宋体"/>
                <w:b/>
                <w:color w:val="000000"/>
                <w:kern w:val="0"/>
                <w:sz w:val="24"/>
                <w:szCs w:val="24"/>
                <w:lang w:val="en-US" w:eastAsia="zh-CN"/>
              </w:rPr>
            </w:pPr>
            <w:r>
              <w:rPr>
                <w:rFonts w:hint="eastAsia" w:ascii="宋体" w:hAnsi="宋体" w:cs="宋体"/>
                <w:b/>
                <w:color w:val="000000"/>
                <w:kern w:val="0"/>
                <w:sz w:val="24"/>
                <w:szCs w:val="24"/>
                <w:lang w:val="en-US" w:eastAsia="zh-CN"/>
              </w:rPr>
              <w:t>得分</w:t>
            </w:r>
          </w:p>
          <w:p w14:paraId="240B24A3">
            <w:pPr>
              <w:widowControl/>
              <w:spacing w:line="280" w:lineRule="exact"/>
              <w:jc w:val="center"/>
              <w:rPr>
                <w:rFonts w:hint="eastAsia" w:ascii="宋体" w:hAnsi="宋体" w:cs="宋体"/>
                <w:b/>
                <w:color w:val="000000"/>
                <w:kern w:val="0"/>
                <w:sz w:val="24"/>
                <w:szCs w:val="24"/>
                <w:lang w:eastAsia="zh-CN"/>
              </w:rPr>
            </w:pPr>
            <w:r>
              <w:rPr>
                <w:rFonts w:hint="eastAsia" w:ascii="宋体" w:hAnsi="宋体" w:cs="宋体"/>
                <w:b/>
                <w:color w:val="000000"/>
                <w:kern w:val="0"/>
                <w:sz w:val="24"/>
                <w:szCs w:val="24"/>
                <w:lang w:val="en-US" w:eastAsia="zh-CN"/>
              </w:rPr>
              <w:t>项</w:t>
            </w:r>
          </w:p>
        </w:tc>
        <w:tc>
          <w:tcPr>
            <w:tcW w:w="11967" w:type="dxa"/>
            <w:tcBorders>
              <w:bottom w:val="single" w:color="auto" w:sz="4" w:space="0"/>
            </w:tcBorders>
            <w:noWrap w:val="0"/>
            <w:vAlign w:val="center"/>
          </w:tcPr>
          <w:p w14:paraId="6371014A">
            <w:pPr>
              <w:keepNext w:val="0"/>
              <w:keepLines w:val="0"/>
              <w:pageBreakBefore w:val="0"/>
              <w:widowControl/>
              <w:numPr>
                <w:ilvl w:val="0"/>
                <w:numId w:val="4"/>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lang w:val="en-US" w:eastAsia="zh-CN"/>
              </w:rPr>
            </w:pPr>
            <w:r>
              <w:rPr>
                <w:rFonts w:hint="eastAsia" w:ascii="宋体" w:hAnsi="宋体" w:cs="宋体"/>
                <w:color w:val="auto"/>
                <w:kern w:val="0"/>
                <w:lang w:eastAsia="zh-CN"/>
              </w:rPr>
              <w:t>科研论文计分方法</w:t>
            </w:r>
            <w:r>
              <w:rPr>
                <w:rFonts w:hint="eastAsia" w:ascii="宋体" w:hAnsi="宋体" w:cs="宋体"/>
                <w:color w:val="auto"/>
                <w:kern w:val="0"/>
                <w:lang w:val="en-US" w:eastAsia="zh-CN"/>
              </w:rPr>
              <w:t>见附表1。</w:t>
            </w:r>
          </w:p>
          <w:p w14:paraId="27602C1E">
            <w:pPr>
              <w:keepNext w:val="0"/>
              <w:keepLines w:val="0"/>
              <w:pageBreakBefore w:val="0"/>
              <w:widowControl/>
              <w:numPr>
                <w:ilvl w:val="0"/>
                <w:numId w:val="4"/>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lang w:val="en-US" w:eastAsia="zh-CN"/>
              </w:rPr>
            </w:pPr>
            <w:r>
              <w:rPr>
                <w:rFonts w:hint="eastAsia" w:ascii="宋体" w:hAnsi="宋体" w:cs="宋体"/>
                <w:color w:val="auto"/>
                <w:kern w:val="0"/>
                <w:lang w:val="en-US" w:eastAsia="zh-CN"/>
              </w:rPr>
              <w:t>专利、标准、专著、著作权计分标准见附表2。</w:t>
            </w:r>
          </w:p>
          <w:p w14:paraId="2A0AEE8D">
            <w:pPr>
              <w:keepNext w:val="0"/>
              <w:keepLines w:val="0"/>
              <w:pageBreakBefore w:val="0"/>
              <w:widowControl/>
              <w:numPr>
                <w:ilvl w:val="0"/>
                <w:numId w:val="4"/>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lang w:val="en-US" w:eastAsia="zh-CN"/>
              </w:rPr>
            </w:pPr>
            <w:r>
              <w:rPr>
                <w:rFonts w:hint="eastAsia" w:ascii="宋体" w:hAnsi="宋体" w:cs="宋体"/>
                <w:color w:val="auto"/>
                <w:kern w:val="0"/>
                <w:lang w:val="en-US" w:eastAsia="zh-CN"/>
              </w:rPr>
              <w:t>学科竞赛成果计分标准见附表3。</w:t>
            </w:r>
          </w:p>
          <w:p w14:paraId="0AE9DBBC">
            <w:pPr>
              <w:keepNext w:val="0"/>
              <w:keepLines w:val="0"/>
              <w:pageBreakBefore w:val="0"/>
              <w:widowControl/>
              <w:numPr>
                <w:ilvl w:val="0"/>
                <w:numId w:val="4"/>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lang w:val="en-US" w:eastAsia="zh-CN"/>
              </w:rPr>
            </w:pPr>
            <w:r>
              <w:rPr>
                <w:rFonts w:hint="eastAsia" w:ascii="宋体" w:hAnsi="宋体" w:cs="宋体"/>
                <w:color w:val="auto"/>
                <w:kern w:val="0"/>
                <w:lang w:val="en-US" w:eastAsia="zh-CN"/>
              </w:rPr>
              <w:t>研究生科技创新项目计分见附表4。</w:t>
            </w:r>
          </w:p>
          <w:p w14:paraId="5485B47F">
            <w:pPr>
              <w:keepNext w:val="0"/>
              <w:keepLines w:val="0"/>
              <w:pageBreakBefore w:val="0"/>
              <w:widowControl/>
              <w:numPr>
                <w:ilvl w:val="0"/>
                <w:numId w:val="4"/>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lang w:val="en-US" w:eastAsia="zh-CN"/>
              </w:rPr>
            </w:pPr>
            <w:r>
              <w:rPr>
                <w:rFonts w:hint="eastAsia" w:ascii="宋体" w:hAnsi="宋体" w:cs="宋体"/>
                <w:color w:val="auto"/>
                <w:kern w:val="0"/>
                <w:lang w:val="en-US" w:eastAsia="zh-CN"/>
              </w:rPr>
              <w:t>科研成果奖励计分见附表5。</w:t>
            </w:r>
          </w:p>
          <w:p w14:paraId="0A7AE497">
            <w:pPr>
              <w:keepNext w:val="0"/>
              <w:keepLines w:val="0"/>
              <w:pageBreakBefore w:val="0"/>
              <w:widowControl/>
              <w:numPr>
                <w:ilvl w:val="0"/>
                <w:numId w:val="4"/>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lang w:val="en-US" w:eastAsia="zh-CN"/>
              </w:rPr>
            </w:pPr>
            <w:r>
              <w:rPr>
                <w:rFonts w:hint="eastAsia" w:ascii="宋体" w:hAnsi="宋体" w:cs="宋体"/>
                <w:color w:val="auto"/>
                <w:kern w:val="0"/>
                <w:lang w:val="en-US" w:eastAsia="zh-CN"/>
              </w:rPr>
              <w:t>社会服务成果（含咨询报告、调研报告与对策建议）计分标准见附表6。</w:t>
            </w:r>
          </w:p>
          <w:p w14:paraId="01756D1D">
            <w:pPr>
              <w:keepNext w:val="0"/>
              <w:keepLines w:val="0"/>
              <w:pageBreakBefore w:val="0"/>
              <w:widowControl/>
              <w:numPr>
                <w:ilvl w:val="0"/>
                <w:numId w:val="4"/>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非学科类学术个人/团队奖计分见附表7。</w:t>
            </w:r>
          </w:p>
          <w:p w14:paraId="75A29DC2">
            <w:pPr>
              <w:keepNext w:val="0"/>
              <w:keepLines w:val="0"/>
              <w:pageBreakBefore w:val="0"/>
              <w:widowControl/>
              <w:numPr>
                <w:ilvl w:val="0"/>
                <w:numId w:val="4"/>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lang w:val="en-US" w:eastAsia="zh-CN"/>
              </w:rPr>
            </w:pPr>
            <w:r>
              <w:rPr>
                <w:rFonts w:hint="eastAsia" w:ascii="宋体" w:hAnsi="宋体" w:cs="宋体"/>
                <w:color w:val="auto"/>
                <w:kern w:val="0"/>
                <w:lang w:val="en-US" w:eastAsia="zh-CN"/>
              </w:rPr>
              <w:t>优秀学术论文计分见附表8。</w:t>
            </w:r>
          </w:p>
          <w:p w14:paraId="2778EF75">
            <w:pPr>
              <w:keepNext w:val="0"/>
              <w:keepLines w:val="0"/>
              <w:pageBreakBefore w:val="0"/>
              <w:widowControl/>
              <w:numPr>
                <w:ilvl w:val="0"/>
                <w:numId w:val="4"/>
              </w:numPr>
              <w:kinsoku/>
              <w:wordWrap/>
              <w:overflowPunct/>
              <w:topLinePunct w:val="0"/>
              <w:autoSpaceDE/>
              <w:autoSpaceDN/>
              <w:bidi w:val="0"/>
              <w:adjustRightInd/>
              <w:snapToGrid/>
              <w:spacing w:line="288" w:lineRule="auto"/>
              <w:textAlignment w:val="auto"/>
              <w:outlineLvl w:val="9"/>
              <w:rPr>
                <w:rFonts w:hint="eastAsia" w:ascii="宋体" w:hAnsi="宋体" w:cs="宋体"/>
                <w:color w:val="auto"/>
                <w:kern w:val="0"/>
                <w:highlight w:val="none"/>
                <w:lang w:val="en-US" w:eastAsia="zh-CN"/>
              </w:rPr>
            </w:pPr>
            <w:r>
              <w:rPr>
                <w:rFonts w:hint="eastAsia" w:ascii="宋体" w:hAnsi="宋体" w:cs="宋体"/>
                <w:color w:val="auto"/>
                <w:kern w:val="0"/>
                <w:lang w:val="en-US" w:eastAsia="zh-CN"/>
              </w:rPr>
              <w:t>参加重要学术年会或其他重要会议计分标准见附表9。</w:t>
            </w:r>
          </w:p>
        </w:tc>
        <w:tc>
          <w:tcPr>
            <w:tcW w:w="550" w:type="dxa"/>
            <w:tcBorders>
              <w:bottom w:val="single" w:color="auto" w:sz="4" w:space="0"/>
            </w:tcBorders>
            <w:noWrap w:val="0"/>
            <w:tcMar>
              <w:top w:w="0" w:type="dxa"/>
              <w:left w:w="28" w:type="dxa"/>
              <w:bottom w:w="0" w:type="dxa"/>
              <w:right w:w="28" w:type="dxa"/>
            </w:tcMar>
            <w:vAlign w:val="center"/>
          </w:tcPr>
          <w:p w14:paraId="16699EF5">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kern w:val="0"/>
                <w:lang w:val="en-US" w:eastAsia="zh-CN"/>
              </w:rPr>
            </w:pPr>
            <w:r>
              <w:rPr>
                <w:rFonts w:hint="eastAsia" w:ascii="宋体" w:hAnsi="宋体" w:cs="宋体"/>
                <w:kern w:val="0"/>
                <w:lang w:val="en-US" w:eastAsia="zh-CN"/>
              </w:rPr>
              <w:t>计算结果</w:t>
            </w:r>
          </w:p>
          <w:p w14:paraId="0F5F1479">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kern w:val="0"/>
                <w:lang w:val="en-US" w:eastAsia="zh-CN"/>
              </w:rPr>
            </w:pPr>
          </w:p>
        </w:tc>
        <w:tc>
          <w:tcPr>
            <w:tcW w:w="650" w:type="dxa"/>
            <w:tcBorders>
              <w:bottom w:val="single" w:color="auto" w:sz="4" w:space="0"/>
            </w:tcBorders>
            <w:noWrap w:val="0"/>
            <w:tcMar>
              <w:top w:w="0" w:type="dxa"/>
              <w:left w:w="28" w:type="dxa"/>
              <w:bottom w:w="0" w:type="dxa"/>
              <w:right w:w="28" w:type="dxa"/>
            </w:tcMar>
            <w:vAlign w:val="center"/>
          </w:tcPr>
          <w:p w14:paraId="3EE455CF">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kern w:val="0"/>
                <w:lang w:val="en-US" w:eastAsia="zh-CN"/>
              </w:rPr>
            </w:pPr>
            <w:r>
              <w:rPr>
                <w:rFonts w:hint="eastAsia" w:ascii="宋体" w:hAnsi="宋体" w:cs="宋体"/>
                <w:kern w:val="0"/>
                <w:lang w:val="en-US" w:eastAsia="zh-CN"/>
              </w:rPr>
              <w:t>以计算结果为准</w:t>
            </w:r>
          </w:p>
        </w:tc>
        <w:tc>
          <w:tcPr>
            <w:tcW w:w="1366" w:type="dxa"/>
            <w:tcBorders>
              <w:bottom w:val="single" w:color="auto" w:sz="4" w:space="0"/>
            </w:tcBorders>
            <w:noWrap w:val="0"/>
            <w:tcMar>
              <w:top w:w="0" w:type="dxa"/>
              <w:left w:w="28" w:type="dxa"/>
              <w:bottom w:w="0" w:type="dxa"/>
              <w:right w:w="28" w:type="dxa"/>
            </w:tcMar>
            <w:vAlign w:val="center"/>
          </w:tcPr>
          <w:p w14:paraId="28561469">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kern w:val="0"/>
                <w:lang w:val="en-US" w:eastAsia="zh-CN"/>
              </w:rPr>
            </w:pPr>
            <w:r>
              <w:rPr>
                <w:rFonts w:hint="eastAsia" w:ascii="宋体" w:hAnsi="宋体" w:cs="宋体"/>
                <w:kern w:val="0"/>
                <w:lang w:val="en-US" w:eastAsia="zh-CN"/>
              </w:rPr>
              <w:t>班级测评小组初评，学院测评小组复核、学术成果原文件</w:t>
            </w:r>
          </w:p>
        </w:tc>
      </w:tr>
    </w:tbl>
    <w:p w14:paraId="102E7D98">
      <w:pPr>
        <w:rPr>
          <w:rFonts w:hint="eastAsia" w:ascii="Verdana" w:hAnsi="Verdana" w:eastAsia="仿宋_GB2312"/>
          <w:b/>
          <w:color w:val="000000"/>
          <w:sz w:val="15"/>
          <w:szCs w:val="15"/>
          <w:lang w:eastAsia="zh-CN"/>
        </w:rPr>
      </w:pPr>
      <w:r>
        <w:rPr>
          <w:rFonts w:hint="eastAsia" w:ascii="Verdana" w:hAnsi="Verdana" w:eastAsia="仿宋_GB2312"/>
          <w:b/>
          <w:color w:val="000000"/>
          <w:sz w:val="15"/>
          <w:szCs w:val="15"/>
          <w:lang w:eastAsia="zh-CN"/>
        </w:rPr>
        <w:br w:type="page"/>
      </w:r>
    </w:p>
    <w:p w14:paraId="63B7C224">
      <w:pPr>
        <w:rPr>
          <w:rFonts w:hint="eastAsia" w:ascii="Verdana" w:hAnsi="Verdana" w:eastAsia="仿宋_GB2312"/>
          <w:b/>
          <w:color w:val="000000"/>
          <w:sz w:val="15"/>
          <w:szCs w:val="15"/>
          <w:lang w:val="en-US" w:eastAsia="zh-CN"/>
        </w:rPr>
        <w:sectPr>
          <w:headerReference r:id="rId4" w:type="default"/>
          <w:pgSz w:w="16840" w:h="11910" w:orient="landscape"/>
          <w:pgMar w:top="1400" w:right="1520" w:bottom="113" w:left="280" w:header="720" w:footer="720" w:gutter="0"/>
          <w:cols w:space="720" w:num="1"/>
        </w:sectPr>
      </w:pPr>
    </w:p>
    <w:p w14:paraId="37C37E2B">
      <w:pPr>
        <w:spacing w:before="117" w:line="196" w:lineRule="auto"/>
        <w:ind w:firstLine="39"/>
        <w:rPr>
          <w:rFonts w:ascii="宋体" w:hAnsi="宋体" w:eastAsia="宋体" w:cs="宋体"/>
          <w:color w:val="auto"/>
          <w:spacing w:val="-3"/>
          <w:sz w:val="28"/>
          <w:szCs w:val="28"/>
        </w:rPr>
      </w:pPr>
      <w:r>
        <w:rPr>
          <w:rFonts w:hint="eastAsia" w:ascii="宋体" w:hAnsi="宋体" w:eastAsia="宋体" w:cs="宋体"/>
          <w:b/>
          <w:bCs/>
          <w:color w:val="auto"/>
          <w:spacing w:val="-3"/>
          <w:sz w:val="28"/>
          <w:szCs w:val="28"/>
        </w:rPr>
        <w:t>附表1  学术论文计分标准</w:t>
      </w:r>
    </w:p>
    <w:tbl>
      <w:tblPr>
        <w:tblStyle w:val="6"/>
        <w:tblpPr w:leftFromText="180" w:rightFromText="180" w:vertAnchor="text" w:horzAnchor="page" w:tblpX="850" w:tblpY="921"/>
        <w:tblOverlap w:val="never"/>
        <w:tblW w:w="6173"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143"/>
        <w:gridCol w:w="1116"/>
        <w:gridCol w:w="5512"/>
        <w:gridCol w:w="1515"/>
        <w:gridCol w:w="1238"/>
      </w:tblGrid>
      <w:tr w14:paraId="58E2B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4" w:hRule="atLeast"/>
          <w:jc w:val="center"/>
        </w:trPr>
        <w:tc>
          <w:tcPr>
            <w:tcW w:w="543" w:type="pct"/>
            <w:vMerge w:val="restart"/>
            <w:tcBorders>
              <w:top w:val="single" w:color="000000" w:sz="2" w:space="0"/>
              <w:bottom w:val="nil"/>
            </w:tcBorders>
            <w:vAlign w:val="center"/>
          </w:tcPr>
          <w:p w14:paraId="327866BE">
            <w:pPr>
              <w:spacing w:before="66" w:line="215" w:lineRule="auto"/>
              <w:ind w:left="139" w:right="138"/>
              <w:jc w:val="center"/>
              <w:rPr>
                <w:rFonts w:hint="eastAsia" w:ascii="宋体" w:hAnsi="宋体" w:eastAsia="宋体" w:cs="宋体"/>
                <w:color w:val="auto"/>
                <w:sz w:val="24"/>
                <w:szCs w:val="24"/>
              </w:rPr>
            </w:pPr>
            <w:r>
              <w:rPr>
                <w:rFonts w:hint="eastAsia" w:ascii="宋体" w:hAnsi="宋体" w:eastAsia="宋体" w:cs="宋体"/>
                <w:b/>
                <w:bCs/>
                <w:color w:val="auto"/>
                <w:spacing w:val="4"/>
                <w:sz w:val="28"/>
                <w:szCs w:val="28"/>
              </w:rPr>
              <w:t>学科</w:t>
            </w:r>
            <w:r>
              <w:rPr>
                <w:rFonts w:hint="eastAsia" w:ascii="宋体" w:hAnsi="宋体" w:eastAsia="宋体" w:cs="宋体"/>
                <w:b/>
                <w:bCs/>
                <w:color w:val="auto"/>
                <w:spacing w:val="9"/>
                <w:sz w:val="28"/>
                <w:szCs w:val="28"/>
              </w:rPr>
              <w:t>类别</w:t>
            </w:r>
          </w:p>
        </w:tc>
        <w:tc>
          <w:tcPr>
            <w:tcW w:w="530" w:type="pct"/>
            <w:vMerge w:val="restart"/>
            <w:tcBorders>
              <w:top w:val="single" w:color="000000" w:sz="2" w:space="0"/>
            </w:tcBorders>
            <w:vAlign w:val="center"/>
          </w:tcPr>
          <w:p w14:paraId="0DCB3038">
            <w:pPr>
              <w:spacing w:before="195" w:line="220" w:lineRule="auto"/>
              <w:ind w:firstLine="0"/>
              <w:jc w:val="center"/>
              <w:rPr>
                <w:rFonts w:hint="eastAsia" w:ascii="宋体" w:hAnsi="宋体" w:eastAsia="宋体" w:cs="宋体"/>
                <w:b/>
                <w:bCs/>
                <w:color w:val="auto"/>
                <w:spacing w:val="9"/>
                <w:sz w:val="28"/>
                <w:szCs w:val="28"/>
                <w:lang w:eastAsia="zh-CN"/>
              </w:rPr>
            </w:pPr>
            <w:r>
              <w:rPr>
                <w:rFonts w:hint="eastAsia" w:ascii="宋体" w:hAnsi="宋体" w:eastAsia="宋体" w:cs="宋体"/>
                <w:b/>
                <w:bCs/>
                <w:color w:val="auto"/>
                <w:spacing w:val="9"/>
                <w:sz w:val="28"/>
                <w:szCs w:val="28"/>
                <w:lang w:eastAsia="zh-CN"/>
              </w:rPr>
              <w:t>高水平论文</w:t>
            </w:r>
          </w:p>
        </w:tc>
        <w:tc>
          <w:tcPr>
            <w:tcW w:w="2618" w:type="pct"/>
            <w:vMerge w:val="restart"/>
            <w:tcBorders>
              <w:top w:val="single" w:color="000000" w:sz="2" w:space="0"/>
              <w:bottom w:val="nil"/>
            </w:tcBorders>
            <w:vAlign w:val="center"/>
          </w:tcPr>
          <w:p w14:paraId="4EB2B16C">
            <w:pPr>
              <w:spacing w:before="195" w:line="220" w:lineRule="auto"/>
              <w:ind w:firstLine="2094" w:firstLineChars="700"/>
              <w:jc w:val="both"/>
              <w:rPr>
                <w:rFonts w:hint="eastAsia" w:ascii="宋体" w:hAnsi="宋体" w:eastAsia="宋体" w:cs="宋体"/>
                <w:b/>
                <w:bCs/>
                <w:color w:val="auto"/>
                <w:sz w:val="24"/>
                <w:szCs w:val="24"/>
              </w:rPr>
            </w:pPr>
            <w:r>
              <w:rPr>
                <w:rFonts w:hint="default" w:ascii="宋体" w:hAnsi="宋体" w:eastAsia="宋体" w:cs="宋体"/>
                <w:b/>
                <w:bCs/>
                <w:color w:val="auto"/>
                <w:spacing w:val="9"/>
                <w:sz w:val="28"/>
                <w:szCs w:val="28"/>
              </w:rPr>
              <w:t>包含刊物</w:t>
            </w:r>
          </w:p>
        </w:tc>
        <w:tc>
          <w:tcPr>
            <w:tcW w:w="1307" w:type="pct"/>
            <w:gridSpan w:val="2"/>
            <w:tcBorders>
              <w:top w:val="single" w:color="000000" w:sz="2" w:space="0"/>
              <w:bottom w:val="single" w:color="000000" w:sz="2" w:space="0"/>
            </w:tcBorders>
            <w:vAlign w:val="center"/>
          </w:tcPr>
          <w:p w14:paraId="5E09CC7F">
            <w:pPr>
              <w:spacing w:before="15" w:line="220" w:lineRule="auto"/>
              <w:jc w:val="center"/>
              <w:rPr>
                <w:rFonts w:hint="eastAsia" w:ascii="宋体" w:hAnsi="宋体" w:eastAsia="宋体" w:cs="宋体"/>
                <w:b/>
                <w:bCs/>
                <w:color w:val="auto"/>
                <w:sz w:val="28"/>
                <w:szCs w:val="28"/>
              </w:rPr>
            </w:pPr>
            <w:r>
              <w:rPr>
                <w:rFonts w:hint="eastAsia" w:ascii="宋体" w:hAnsi="宋体" w:eastAsia="宋体" w:cs="宋体"/>
                <w:b/>
                <w:bCs/>
                <w:color w:val="auto"/>
                <w:spacing w:val="-3"/>
                <w:sz w:val="22"/>
                <w:szCs w:val="22"/>
              </w:rPr>
              <w:t>计分标准(分/篇)</w:t>
            </w:r>
          </w:p>
        </w:tc>
      </w:tr>
      <w:tr w14:paraId="26263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jc w:val="center"/>
        </w:trPr>
        <w:tc>
          <w:tcPr>
            <w:tcW w:w="543" w:type="pct"/>
            <w:vMerge w:val="continue"/>
            <w:tcBorders>
              <w:top w:val="nil"/>
              <w:bottom w:val="single" w:color="auto" w:sz="4" w:space="0"/>
            </w:tcBorders>
            <w:vAlign w:val="center"/>
          </w:tcPr>
          <w:p w14:paraId="18305752">
            <w:pPr>
              <w:jc w:val="center"/>
              <w:rPr>
                <w:rFonts w:hint="eastAsia" w:ascii="宋体" w:hAnsi="宋体" w:eastAsia="宋体" w:cs="宋体"/>
                <w:color w:val="auto"/>
                <w:sz w:val="24"/>
                <w:szCs w:val="24"/>
              </w:rPr>
            </w:pPr>
          </w:p>
        </w:tc>
        <w:tc>
          <w:tcPr>
            <w:tcW w:w="530" w:type="pct"/>
            <w:vMerge w:val="continue"/>
            <w:tcBorders>
              <w:bottom w:val="single" w:color="000000" w:sz="2" w:space="0"/>
            </w:tcBorders>
            <w:vAlign w:val="center"/>
          </w:tcPr>
          <w:p w14:paraId="2CEC6CCD">
            <w:pPr>
              <w:jc w:val="center"/>
              <w:rPr>
                <w:rFonts w:hint="eastAsia" w:ascii="宋体" w:hAnsi="宋体" w:eastAsia="宋体" w:cs="宋体"/>
                <w:b/>
                <w:bCs/>
                <w:color w:val="auto"/>
                <w:sz w:val="24"/>
                <w:szCs w:val="24"/>
              </w:rPr>
            </w:pPr>
          </w:p>
        </w:tc>
        <w:tc>
          <w:tcPr>
            <w:tcW w:w="2618" w:type="pct"/>
            <w:vMerge w:val="continue"/>
            <w:tcBorders>
              <w:top w:val="nil"/>
              <w:bottom w:val="single" w:color="000000" w:sz="2" w:space="0"/>
            </w:tcBorders>
            <w:vAlign w:val="center"/>
          </w:tcPr>
          <w:p w14:paraId="155FCFB8">
            <w:pPr>
              <w:jc w:val="center"/>
              <w:rPr>
                <w:rFonts w:hint="eastAsia" w:ascii="宋体" w:hAnsi="宋体" w:eastAsia="宋体" w:cs="宋体"/>
                <w:b/>
                <w:bCs/>
                <w:color w:val="auto"/>
                <w:sz w:val="24"/>
                <w:szCs w:val="24"/>
              </w:rPr>
            </w:pPr>
          </w:p>
        </w:tc>
        <w:tc>
          <w:tcPr>
            <w:tcW w:w="720" w:type="pct"/>
            <w:tcBorders>
              <w:top w:val="single" w:color="000000" w:sz="2" w:space="0"/>
              <w:bottom w:val="single" w:color="000000" w:sz="2" w:space="0"/>
            </w:tcBorders>
            <w:vAlign w:val="center"/>
          </w:tcPr>
          <w:p w14:paraId="3CB544CF">
            <w:pPr>
              <w:spacing w:before="25" w:line="215" w:lineRule="auto"/>
              <w:jc w:val="center"/>
              <w:rPr>
                <w:rFonts w:hint="eastAsia" w:ascii="宋体" w:hAnsi="宋体" w:eastAsia="宋体" w:cs="宋体"/>
                <w:b/>
                <w:bCs/>
                <w:color w:val="auto"/>
                <w:sz w:val="28"/>
                <w:szCs w:val="28"/>
              </w:rPr>
            </w:pPr>
            <w:r>
              <w:rPr>
                <w:rFonts w:hint="eastAsia" w:ascii="宋体" w:hAnsi="宋体" w:eastAsia="宋体" w:cs="宋体"/>
                <w:b/>
                <w:bCs/>
                <w:color w:val="auto"/>
                <w:spacing w:val="6"/>
                <w:sz w:val="28"/>
                <w:szCs w:val="28"/>
              </w:rPr>
              <w:t>博士</w:t>
            </w:r>
          </w:p>
        </w:tc>
        <w:tc>
          <w:tcPr>
            <w:tcW w:w="586" w:type="pct"/>
            <w:tcBorders>
              <w:top w:val="single" w:color="000000" w:sz="2" w:space="0"/>
              <w:bottom w:val="single" w:color="000000" w:sz="2" w:space="0"/>
            </w:tcBorders>
            <w:vAlign w:val="center"/>
          </w:tcPr>
          <w:p w14:paraId="0256986B">
            <w:pPr>
              <w:spacing w:before="25" w:line="215" w:lineRule="auto"/>
              <w:jc w:val="center"/>
              <w:rPr>
                <w:rFonts w:hint="eastAsia" w:ascii="宋体" w:hAnsi="宋体" w:eastAsia="宋体" w:cs="宋体"/>
                <w:b/>
                <w:bCs/>
                <w:color w:val="auto"/>
                <w:sz w:val="28"/>
                <w:szCs w:val="28"/>
              </w:rPr>
            </w:pPr>
            <w:r>
              <w:rPr>
                <w:rFonts w:hint="eastAsia" w:ascii="宋体" w:hAnsi="宋体" w:eastAsia="宋体" w:cs="宋体"/>
                <w:b/>
                <w:bCs/>
                <w:color w:val="auto"/>
                <w:spacing w:val="6"/>
                <w:sz w:val="28"/>
                <w:szCs w:val="28"/>
              </w:rPr>
              <w:t>硕士</w:t>
            </w:r>
          </w:p>
        </w:tc>
      </w:tr>
      <w:tr w14:paraId="3EDB3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jc w:val="center"/>
        </w:trPr>
        <w:tc>
          <w:tcPr>
            <w:tcW w:w="543" w:type="pct"/>
            <w:vMerge w:val="restart"/>
            <w:tcBorders>
              <w:top w:val="single" w:color="auto" w:sz="4" w:space="0"/>
              <w:left w:val="single" w:color="auto" w:sz="4" w:space="0"/>
              <w:right w:val="single" w:color="auto" w:sz="4" w:space="0"/>
            </w:tcBorders>
            <w:textDirection w:val="tbRlV"/>
            <w:vAlign w:val="center"/>
          </w:tcPr>
          <w:p w14:paraId="495B7D85">
            <w:pPr>
              <w:spacing w:before="75" w:line="218" w:lineRule="auto"/>
              <w:ind w:left="0" w:leftChars="0" w:firstLine="0" w:firstLineChars="0"/>
              <w:jc w:val="center"/>
              <w:rPr>
                <w:rFonts w:hint="eastAsia" w:ascii="宋体" w:hAnsi="宋体" w:eastAsia="宋体" w:cs="宋体"/>
                <w:color w:val="auto"/>
                <w:spacing w:val="12"/>
                <w:sz w:val="24"/>
                <w:szCs w:val="24"/>
                <w:lang w:val="en-US" w:eastAsia="zh-CN"/>
              </w:rPr>
            </w:pPr>
            <w:r>
              <w:rPr>
                <w:rFonts w:hint="eastAsia" w:ascii="宋体" w:hAnsi="宋体" w:eastAsia="宋体" w:cs="宋体"/>
                <w:color w:val="auto"/>
                <w:spacing w:val="12"/>
                <w:sz w:val="24"/>
                <w:szCs w:val="24"/>
                <w:lang w:val="en-US" w:eastAsia="zh-CN"/>
              </w:rPr>
              <w:t>自然科学类</w:t>
            </w:r>
          </w:p>
        </w:tc>
        <w:tc>
          <w:tcPr>
            <w:tcW w:w="530" w:type="pct"/>
            <w:vMerge w:val="restart"/>
            <w:tcBorders>
              <w:top w:val="single" w:color="000000" w:sz="2" w:space="0"/>
              <w:left w:val="single" w:color="auto" w:sz="4" w:space="0"/>
            </w:tcBorders>
            <w:vAlign w:val="center"/>
          </w:tcPr>
          <w:p w14:paraId="1E7D0029">
            <w:pPr>
              <w:spacing w:before="75" w:line="218" w:lineRule="auto"/>
              <w:jc w:val="center"/>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val="en-US" w:eastAsia="zh-CN"/>
              </w:rPr>
              <w:t>国际顶级科技期刊论文</w:t>
            </w:r>
          </w:p>
        </w:tc>
        <w:tc>
          <w:tcPr>
            <w:tcW w:w="2618" w:type="pct"/>
            <w:tcBorders>
              <w:top w:val="single" w:color="000000" w:sz="2" w:space="0"/>
              <w:left w:val="single" w:color="auto" w:sz="4" w:space="0"/>
              <w:bottom w:val="single" w:color="000000" w:sz="2" w:space="0"/>
            </w:tcBorders>
          </w:tcPr>
          <w:p w14:paraId="1CC4463A">
            <w:pPr>
              <w:spacing w:before="75" w:line="218" w:lineRule="auto"/>
              <w:jc w:val="left"/>
              <w:rPr>
                <w:rFonts w:hint="eastAsia" w:ascii="宋体" w:hAnsi="宋体" w:eastAsia="宋体" w:cs="宋体"/>
                <w:color w:val="auto"/>
                <w:spacing w:val="12"/>
                <w:sz w:val="24"/>
                <w:szCs w:val="24"/>
                <w:lang w:val="en-US" w:eastAsia="zh-CN"/>
              </w:rPr>
            </w:pPr>
            <w:r>
              <w:rPr>
                <w:rFonts w:hint="eastAsia" w:ascii="宋体" w:hAnsi="宋体" w:eastAsia="宋体" w:cs="宋体"/>
                <w:color w:val="auto"/>
                <w:spacing w:val="12"/>
                <w:sz w:val="24"/>
                <w:szCs w:val="24"/>
              </w:rPr>
              <w:t>Nature</w:t>
            </w:r>
            <w:r>
              <w:rPr>
                <w:rFonts w:hint="eastAsia" w:ascii="宋体" w:hAnsi="宋体" w:eastAsia="宋体" w:cs="宋体"/>
                <w:color w:val="auto"/>
                <w:spacing w:val="12"/>
                <w:sz w:val="24"/>
                <w:szCs w:val="24"/>
                <w:lang w:eastAsia="zh-CN"/>
              </w:rPr>
              <w:t>、</w:t>
            </w:r>
            <w:r>
              <w:rPr>
                <w:rFonts w:hint="eastAsia" w:ascii="宋体" w:hAnsi="宋体" w:eastAsia="宋体" w:cs="宋体"/>
                <w:color w:val="auto"/>
                <w:spacing w:val="12"/>
                <w:sz w:val="24"/>
                <w:szCs w:val="24"/>
              </w:rPr>
              <w:t>Science</w:t>
            </w:r>
            <w:r>
              <w:rPr>
                <w:rFonts w:hint="eastAsia" w:ascii="宋体" w:hAnsi="宋体" w:eastAsia="宋体" w:cs="宋体"/>
                <w:color w:val="auto"/>
                <w:spacing w:val="12"/>
                <w:sz w:val="24"/>
                <w:szCs w:val="24"/>
                <w:lang w:eastAsia="zh-CN"/>
              </w:rPr>
              <w:t>、</w:t>
            </w:r>
            <w:r>
              <w:rPr>
                <w:rFonts w:hint="eastAsia" w:ascii="宋体" w:hAnsi="宋体" w:eastAsia="宋体" w:cs="宋体"/>
                <w:color w:val="auto"/>
                <w:spacing w:val="12"/>
                <w:sz w:val="24"/>
                <w:szCs w:val="24"/>
                <w:lang w:val="en-US" w:eastAsia="zh-CN"/>
              </w:rPr>
              <w:t>Cell上发表的研究论文</w:t>
            </w:r>
          </w:p>
        </w:tc>
        <w:tc>
          <w:tcPr>
            <w:tcW w:w="720" w:type="pct"/>
            <w:tcBorders>
              <w:top w:val="single" w:color="000000" w:sz="2" w:space="0"/>
              <w:bottom w:val="single" w:color="000000" w:sz="2" w:space="0"/>
            </w:tcBorders>
            <w:vAlign w:val="center"/>
          </w:tcPr>
          <w:p w14:paraId="6EF4C8B3">
            <w:pPr>
              <w:keepNext w:val="0"/>
              <w:keepLines w:val="0"/>
              <w:pageBreakBefore w:val="0"/>
              <w:widowControl/>
              <w:kinsoku w:val="0"/>
              <w:wordWrap/>
              <w:overflowPunct/>
              <w:topLinePunct w:val="0"/>
              <w:autoSpaceDE w:val="0"/>
              <w:autoSpaceDN w:val="0"/>
              <w:bidi w:val="0"/>
              <w:adjustRightInd w:val="0"/>
              <w:snapToGrid w:val="0"/>
              <w:spacing w:line="169" w:lineRule="auto"/>
              <w:jc w:val="center"/>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pacing w:val="-3"/>
                <w:sz w:val="24"/>
                <w:szCs w:val="24"/>
                <w:lang w:val="en-US" w:eastAsia="zh-CN"/>
              </w:rPr>
              <w:t>2000</w:t>
            </w:r>
          </w:p>
        </w:tc>
        <w:tc>
          <w:tcPr>
            <w:tcW w:w="586" w:type="pct"/>
            <w:tcBorders>
              <w:top w:val="single" w:color="000000" w:sz="2" w:space="0"/>
              <w:bottom w:val="single" w:color="000000" w:sz="2" w:space="0"/>
            </w:tcBorders>
            <w:vAlign w:val="center"/>
          </w:tcPr>
          <w:p w14:paraId="5636510F">
            <w:pPr>
              <w:keepNext w:val="0"/>
              <w:keepLines w:val="0"/>
              <w:pageBreakBefore w:val="0"/>
              <w:widowControl/>
              <w:kinsoku w:val="0"/>
              <w:wordWrap/>
              <w:overflowPunct/>
              <w:topLinePunct w:val="0"/>
              <w:autoSpaceDE w:val="0"/>
              <w:autoSpaceDN w:val="0"/>
              <w:bidi w:val="0"/>
              <w:adjustRightInd w:val="0"/>
              <w:snapToGrid w:val="0"/>
              <w:spacing w:line="169"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20</w:t>
            </w:r>
            <w:r>
              <w:rPr>
                <w:rFonts w:hint="eastAsia" w:ascii="宋体" w:hAnsi="宋体" w:eastAsia="宋体" w:cs="宋体"/>
                <w:color w:val="auto"/>
                <w:spacing w:val="-3"/>
                <w:sz w:val="24"/>
                <w:szCs w:val="24"/>
              </w:rPr>
              <w:t>00</w:t>
            </w:r>
          </w:p>
        </w:tc>
      </w:tr>
      <w:tr w14:paraId="4AB49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0" w:hRule="atLeast"/>
          <w:jc w:val="center"/>
        </w:trPr>
        <w:tc>
          <w:tcPr>
            <w:tcW w:w="543" w:type="pct"/>
            <w:vMerge w:val="continue"/>
            <w:tcBorders>
              <w:left w:val="single" w:color="auto" w:sz="4" w:space="0"/>
              <w:right w:val="single" w:color="auto" w:sz="4" w:space="0"/>
            </w:tcBorders>
            <w:textDirection w:val="tbRlV"/>
            <w:vAlign w:val="center"/>
          </w:tcPr>
          <w:p w14:paraId="62D2B2E0">
            <w:pPr>
              <w:spacing w:before="75" w:line="218" w:lineRule="auto"/>
              <w:jc w:val="center"/>
              <w:rPr>
                <w:rFonts w:hint="eastAsia" w:ascii="宋体" w:hAnsi="宋体" w:eastAsia="宋体" w:cs="宋体"/>
                <w:color w:val="auto"/>
                <w:spacing w:val="12"/>
                <w:sz w:val="24"/>
                <w:szCs w:val="24"/>
                <w:lang w:val="en-US" w:eastAsia="zh-CN"/>
              </w:rPr>
            </w:pPr>
          </w:p>
        </w:tc>
        <w:tc>
          <w:tcPr>
            <w:tcW w:w="530" w:type="pct"/>
            <w:vMerge w:val="continue"/>
            <w:tcBorders>
              <w:left w:val="single" w:color="auto" w:sz="4" w:space="0"/>
              <w:bottom w:val="single" w:color="000000" w:sz="2" w:space="0"/>
            </w:tcBorders>
            <w:vAlign w:val="center"/>
          </w:tcPr>
          <w:p w14:paraId="29B86D72">
            <w:pPr>
              <w:spacing w:before="75" w:line="218" w:lineRule="auto"/>
              <w:jc w:val="center"/>
              <w:rPr>
                <w:rFonts w:hint="eastAsia" w:ascii="宋体" w:hAnsi="宋体" w:eastAsia="宋体" w:cs="宋体"/>
                <w:color w:val="auto"/>
                <w:spacing w:val="12"/>
                <w:sz w:val="24"/>
                <w:szCs w:val="24"/>
              </w:rPr>
            </w:pPr>
          </w:p>
        </w:tc>
        <w:tc>
          <w:tcPr>
            <w:tcW w:w="2618" w:type="pct"/>
            <w:tcBorders>
              <w:top w:val="single" w:color="000000" w:sz="2" w:space="0"/>
              <w:left w:val="single" w:color="auto" w:sz="4" w:space="0"/>
              <w:bottom w:val="single" w:color="000000" w:sz="2" w:space="0"/>
            </w:tcBorders>
          </w:tcPr>
          <w:p w14:paraId="42A4E438">
            <w:pPr>
              <w:spacing w:before="75" w:line="218" w:lineRule="auto"/>
              <w:jc w:val="left"/>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Nature</w:t>
            </w:r>
            <w:r>
              <w:rPr>
                <w:rFonts w:hint="eastAsia" w:ascii="宋体" w:hAnsi="宋体" w:eastAsia="宋体" w:cs="宋体"/>
                <w:color w:val="auto"/>
                <w:spacing w:val="12"/>
                <w:sz w:val="24"/>
                <w:szCs w:val="24"/>
                <w:lang w:eastAsia="zh-CN"/>
              </w:rPr>
              <w:t>、</w:t>
            </w:r>
            <w:r>
              <w:rPr>
                <w:rFonts w:hint="eastAsia" w:ascii="宋体" w:hAnsi="宋体" w:eastAsia="宋体" w:cs="宋体"/>
                <w:color w:val="auto"/>
                <w:spacing w:val="12"/>
                <w:sz w:val="24"/>
                <w:szCs w:val="24"/>
              </w:rPr>
              <w:t>Science</w:t>
            </w:r>
            <w:r>
              <w:rPr>
                <w:rFonts w:hint="eastAsia" w:ascii="宋体" w:hAnsi="宋体" w:eastAsia="宋体" w:cs="宋体"/>
                <w:color w:val="auto"/>
                <w:spacing w:val="12"/>
                <w:sz w:val="24"/>
                <w:szCs w:val="24"/>
                <w:lang w:eastAsia="zh-CN"/>
              </w:rPr>
              <w:t>、</w:t>
            </w:r>
            <w:r>
              <w:rPr>
                <w:rFonts w:hint="eastAsia" w:ascii="宋体" w:hAnsi="宋体" w:eastAsia="宋体" w:cs="宋体"/>
                <w:color w:val="auto"/>
                <w:spacing w:val="12"/>
                <w:sz w:val="24"/>
                <w:szCs w:val="24"/>
                <w:lang w:val="en-US" w:eastAsia="zh-CN"/>
              </w:rPr>
              <w:t>Cell系列子刊、</w:t>
            </w:r>
            <w:r>
              <w:rPr>
                <w:rFonts w:hint="eastAsia" w:ascii="宋体" w:hAnsi="宋体" w:eastAsia="宋体" w:cs="宋体"/>
                <w:color w:val="auto"/>
                <w:spacing w:val="12"/>
                <w:sz w:val="24"/>
                <w:szCs w:val="24"/>
              </w:rPr>
              <w:t>PNAS</w:t>
            </w:r>
            <w:r>
              <w:rPr>
                <w:rFonts w:hint="eastAsia" w:ascii="宋体" w:hAnsi="宋体" w:eastAsia="宋体" w:cs="宋体"/>
                <w:color w:val="auto"/>
                <w:spacing w:val="12"/>
                <w:sz w:val="24"/>
                <w:szCs w:val="24"/>
                <w:lang w:eastAsia="zh-CN"/>
              </w:rPr>
              <w:t>、</w:t>
            </w:r>
            <w:r>
              <w:rPr>
                <w:rFonts w:hint="eastAsia" w:ascii="宋体" w:hAnsi="宋体" w:eastAsia="宋体" w:cs="宋体"/>
                <w:color w:val="auto"/>
                <w:kern w:val="0"/>
                <w:sz w:val="24"/>
                <w:szCs w:val="24"/>
              </w:rPr>
              <w:t>中国科学院文献情报中心期刊分区表大类1区期刊论文</w:t>
            </w:r>
            <w:r>
              <w:rPr>
                <w:rFonts w:hint="eastAsia" w:ascii="宋体" w:hAnsi="宋体" w:eastAsia="宋体" w:cs="宋体"/>
                <w:color w:val="auto"/>
                <w:spacing w:val="12"/>
                <w:sz w:val="24"/>
                <w:szCs w:val="24"/>
                <w:lang w:val="en-US" w:eastAsia="zh-CN"/>
              </w:rPr>
              <w:t>（重大影响）</w:t>
            </w:r>
            <w:r>
              <w:rPr>
                <w:rFonts w:hint="eastAsia" w:ascii="宋体" w:hAnsi="宋体" w:eastAsia="宋体" w:cs="宋体"/>
                <w:color w:val="auto"/>
                <w:spacing w:val="12"/>
                <w:sz w:val="24"/>
                <w:szCs w:val="24"/>
                <w:lang w:eastAsia="zh-CN"/>
              </w:rPr>
              <w:t>；</w:t>
            </w:r>
          </w:p>
        </w:tc>
        <w:tc>
          <w:tcPr>
            <w:tcW w:w="720" w:type="pct"/>
            <w:tcBorders>
              <w:top w:val="single" w:color="000000" w:sz="2" w:space="0"/>
              <w:bottom w:val="single" w:color="000000" w:sz="2" w:space="0"/>
            </w:tcBorders>
            <w:vAlign w:val="center"/>
          </w:tcPr>
          <w:p w14:paraId="181B4FB1">
            <w:pPr>
              <w:keepNext w:val="0"/>
              <w:keepLines w:val="0"/>
              <w:pageBreakBefore w:val="0"/>
              <w:widowControl/>
              <w:kinsoku w:val="0"/>
              <w:wordWrap/>
              <w:overflowPunct/>
              <w:topLinePunct w:val="0"/>
              <w:autoSpaceDE w:val="0"/>
              <w:autoSpaceDN w:val="0"/>
              <w:bidi w:val="0"/>
              <w:adjustRightInd w:val="0"/>
              <w:snapToGrid w:val="0"/>
              <w:spacing w:line="169" w:lineRule="auto"/>
              <w:jc w:val="center"/>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8</w:t>
            </w:r>
            <w:r>
              <w:rPr>
                <w:rFonts w:hint="eastAsia" w:ascii="宋体" w:hAnsi="宋体" w:eastAsia="宋体" w:cs="宋体"/>
                <w:color w:val="auto"/>
                <w:spacing w:val="-3"/>
                <w:sz w:val="24"/>
                <w:szCs w:val="24"/>
              </w:rPr>
              <w:t>00</w:t>
            </w:r>
          </w:p>
        </w:tc>
        <w:tc>
          <w:tcPr>
            <w:tcW w:w="586" w:type="pct"/>
            <w:tcBorders>
              <w:top w:val="single" w:color="000000" w:sz="2" w:space="0"/>
              <w:bottom w:val="single" w:color="000000" w:sz="2" w:space="0"/>
            </w:tcBorders>
            <w:vAlign w:val="center"/>
          </w:tcPr>
          <w:p w14:paraId="5979F8AB">
            <w:pPr>
              <w:keepNext w:val="0"/>
              <w:keepLines w:val="0"/>
              <w:pageBreakBefore w:val="0"/>
              <w:widowControl/>
              <w:kinsoku w:val="0"/>
              <w:wordWrap/>
              <w:overflowPunct/>
              <w:topLinePunct w:val="0"/>
              <w:autoSpaceDE w:val="0"/>
              <w:autoSpaceDN w:val="0"/>
              <w:bidi w:val="0"/>
              <w:adjustRightInd w:val="0"/>
              <w:snapToGrid w:val="0"/>
              <w:spacing w:line="169" w:lineRule="auto"/>
              <w:jc w:val="center"/>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80</w:t>
            </w:r>
            <w:r>
              <w:rPr>
                <w:rFonts w:hint="eastAsia" w:ascii="宋体" w:hAnsi="宋体" w:eastAsia="宋体" w:cs="宋体"/>
                <w:color w:val="auto"/>
                <w:spacing w:val="-3"/>
                <w:sz w:val="24"/>
                <w:szCs w:val="24"/>
              </w:rPr>
              <w:t>0</w:t>
            </w:r>
          </w:p>
        </w:tc>
      </w:tr>
      <w:tr w14:paraId="26213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jc w:val="center"/>
        </w:trPr>
        <w:tc>
          <w:tcPr>
            <w:tcW w:w="543" w:type="pct"/>
            <w:vMerge w:val="continue"/>
            <w:tcBorders>
              <w:left w:val="single" w:color="auto" w:sz="4" w:space="0"/>
              <w:right w:val="single" w:color="auto" w:sz="4" w:space="0"/>
            </w:tcBorders>
            <w:textDirection w:val="tbRlV"/>
            <w:vAlign w:val="center"/>
          </w:tcPr>
          <w:p w14:paraId="5CD04E6F">
            <w:pPr>
              <w:spacing w:before="75" w:line="218" w:lineRule="auto"/>
              <w:jc w:val="center"/>
              <w:rPr>
                <w:rFonts w:hint="eastAsia" w:ascii="宋体" w:hAnsi="宋体" w:eastAsia="宋体" w:cs="宋体"/>
                <w:color w:val="auto"/>
                <w:spacing w:val="12"/>
                <w:sz w:val="24"/>
                <w:szCs w:val="24"/>
                <w:lang w:val="en-US" w:eastAsia="zh-CN"/>
              </w:rPr>
            </w:pPr>
          </w:p>
        </w:tc>
        <w:tc>
          <w:tcPr>
            <w:tcW w:w="530" w:type="pct"/>
            <w:vMerge w:val="restart"/>
            <w:tcBorders>
              <w:top w:val="single" w:color="000000" w:sz="2" w:space="0"/>
              <w:left w:val="single" w:color="auto" w:sz="4" w:space="0"/>
            </w:tcBorders>
            <w:vAlign w:val="center"/>
          </w:tcPr>
          <w:p w14:paraId="5194DCC4">
            <w:pPr>
              <w:spacing w:before="75" w:line="218" w:lineRule="auto"/>
              <w:jc w:val="center"/>
              <w:rPr>
                <w:rFonts w:hint="eastAsia" w:ascii="宋体" w:hAnsi="宋体" w:eastAsia="宋体" w:cs="宋体"/>
                <w:color w:val="auto"/>
                <w:spacing w:val="12"/>
                <w:kern w:val="0"/>
                <w:sz w:val="24"/>
                <w:szCs w:val="24"/>
                <w:lang w:val="en-US" w:eastAsia="zh-CN"/>
              </w:rPr>
            </w:pPr>
            <w:r>
              <w:rPr>
                <w:rFonts w:hint="eastAsia" w:ascii="宋体" w:hAnsi="宋体" w:eastAsia="宋体" w:cs="宋体"/>
                <w:snapToGrid w:val="0"/>
                <w:color w:val="auto"/>
                <w:spacing w:val="12"/>
                <w:kern w:val="0"/>
                <w:sz w:val="24"/>
                <w:szCs w:val="24"/>
                <w:lang w:val="en-US" w:eastAsia="zh-CN" w:bidi="ar"/>
              </w:rPr>
              <w:t>国际重要科技期刊论文</w:t>
            </w:r>
          </w:p>
        </w:tc>
        <w:tc>
          <w:tcPr>
            <w:tcW w:w="2618" w:type="pct"/>
            <w:tcBorders>
              <w:top w:val="single" w:color="000000" w:sz="2" w:space="0"/>
              <w:left w:val="single" w:color="auto" w:sz="4" w:space="0"/>
              <w:bottom w:val="single" w:color="000000" w:sz="2" w:space="0"/>
            </w:tcBorders>
          </w:tcPr>
          <w:p w14:paraId="3F7BB74B">
            <w:pPr>
              <w:spacing w:before="75" w:line="218" w:lineRule="auto"/>
              <w:jc w:val="left"/>
              <w:rPr>
                <w:rFonts w:hint="eastAsia" w:ascii="宋体" w:hAnsi="宋体" w:eastAsia="宋体" w:cs="宋体"/>
                <w:color w:val="auto"/>
                <w:spacing w:val="12"/>
                <w:sz w:val="24"/>
                <w:szCs w:val="24"/>
              </w:rPr>
            </w:pPr>
            <w:r>
              <w:rPr>
                <w:rFonts w:hint="eastAsia" w:ascii="宋体" w:hAnsi="宋体" w:eastAsia="宋体" w:cs="宋体"/>
                <w:color w:val="auto"/>
                <w:kern w:val="0"/>
                <w:sz w:val="24"/>
                <w:szCs w:val="24"/>
              </w:rPr>
              <w:t>中国科学院文献情报中心期刊分区表大类1区期刊论文</w:t>
            </w:r>
            <w:r>
              <w:rPr>
                <w:rFonts w:hint="eastAsia" w:ascii="宋体" w:hAnsi="宋体" w:eastAsia="宋体" w:cs="宋体"/>
                <w:color w:val="auto"/>
                <w:spacing w:val="12"/>
                <w:sz w:val="24"/>
                <w:szCs w:val="24"/>
                <w:lang w:eastAsia="zh-CN"/>
              </w:rPr>
              <w:t>（重要影响）、</w:t>
            </w:r>
            <w:r>
              <w:rPr>
                <w:rFonts w:hint="eastAsia" w:ascii="宋体" w:hAnsi="宋体" w:eastAsia="宋体" w:cs="宋体"/>
                <w:color w:val="auto"/>
                <w:kern w:val="0"/>
                <w:sz w:val="24"/>
                <w:szCs w:val="24"/>
                <w:lang w:eastAsia="zh-CN"/>
              </w:rPr>
              <w:t>大类</w:t>
            </w:r>
            <w:r>
              <w:rPr>
                <w:rFonts w:hint="eastAsia" w:ascii="宋体" w:hAnsi="宋体" w:eastAsia="宋体" w:cs="宋体"/>
                <w:color w:val="auto"/>
                <w:kern w:val="0"/>
                <w:sz w:val="24"/>
                <w:szCs w:val="24"/>
                <w:lang w:val="en-US" w:eastAsia="zh-CN"/>
              </w:rPr>
              <w:t>1区TOP5期刊论文（不含review）</w:t>
            </w:r>
          </w:p>
        </w:tc>
        <w:tc>
          <w:tcPr>
            <w:tcW w:w="720" w:type="pct"/>
            <w:tcBorders>
              <w:top w:val="single" w:color="000000" w:sz="2" w:space="0"/>
              <w:bottom w:val="single" w:color="000000" w:sz="2" w:space="0"/>
            </w:tcBorders>
            <w:vAlign w:val="center"/>
          </w:tcPr>
          <w:p w14:paraId="66E5EC20">
            <w:pPr>
              <w:keepNext w:val="0"/>
              <w:keepLines w:val="0"/>
              <w:pageBreakBefore w:val="0"/>
              <w:widowControl/>
              <w:kinsoku w:val="0"/>
              <w:wordWrap/>
              <w:overflowPunct/>
              <w:topLinePunct w:val="0"/>
              <w:autoSpaceDE w:val="0"/>
              <w:autoSpaceDN w:val="0"/>
              <w:bidi w:val="0"/>
              <w:adjustRightInd w:val="0"/>
              <w:snapToGrid w:val="0"/>
              <w:spacing w:line="169" w:lineRule="auto"/>
              <w:jc w:val="center"/>
              <w:textAlignment w:val="baseline"/>
              <w:rPr>
                <w:rFonts w:hint="default" w:ascii="宋体" w:hAnsi="宋体" w:eastAsia="宋体" w:cs="宋体"/>
                <w:color w:val="auto"/>
                <w:spacing w:val="-3"/>
                <w:sz w:val="24"/>
                <w:szCs w:val="24"/>
                <w:lang w:val="en-US"/>
              </w:rPr>
            </w:pPr>
            <w:r>
              <w:rPr>
                <w:rFonts w:hint="eastAsia" w:ascii="宋体" w:hAnsi="宋体" w:eastAsia="宋体" w:cs="宋体"/>
                <w:color w:val="auto"/>
                <w:spacing w:val="-3"/>
                <w:sz w:val="24"/>
                <w:szCs w:val="24"/>
                <w:lang w:val="en-US" w:eastAsia="zh-CN"/>
              </w:rPr>
              <w:t>400</w:t>
            </w:r>
          </w:p>
        </w:tc>
        <w:tc>
          <w:tcPr>
            <w:tcW w:w="586" w:type="pct"/>
            <w:tcBorders>
              <w:top w:val="single" w:color="000000" w:sz="2" w:space="0"/>
              <w:bottom w:val="single" w:color="000000" w:sz="2" w:space="0"/>
            </w:tcBorders>
            <w:vAlign w:val="center"/>
          </w:tcPr>
          <w:p w14:paraId="24A9042B">
            <w:pPr>
              <w:keepNext w:val="0"/>
              <w:keepLines w:val="0"/>
              <w:pageBreakBefore w:val="0"/>
              <w:widowControl/>
              <w:kinsoku w:val="0"/>
              <w:wordWrap/>
              <w:overflowPunct/>
              <w:topLinePunct w:val="0"/>
              <w:autoSpaceDE w:val="0"/>
              <w:autoSpaceDN w:val="0"/>
              <w:bidi w:val="0"/>
              <w:adjustRightInd w:val="0"/>
              <w:snapToGrid w:val="0"/>
              <w:spacing w:line="169" w:lineRule="auto"/>
              <w:jc w:val="center"/>
              <w:textAlignment w:val="baseline"/>
              <w:rPr>
                <w:rFonts w:hint="default" w:ascii="宋体" w:hAnsi="宋体" w:eastAsia="宋体" w:cs="宋体"/>
                <w:color w:val="auto"/>
                <w:spacing w:val="-3"/>
                <w:sz w:val="24"/>
                <w:szCs w:val="24"/>
                <w:lang w:val="en-US"/>
              </w:rPr>
            </w:pPr>
            <w:r>
              <w:rPr>
                <w:rFonts w:hint="eastAsia" w:ascii="宋体" w:hAnsi="宋体" w:eastAsia="宋体" w:cs="宋体"/>
                <w:color w:val="auto"/>
                <w:spacing w:val="-3"/>
                <w:sz w:val="24"/>
                <w:szCs w:val="24"/>
                <w:lang w:val="en-US" w:eastAsia="zh-CN"/>
              </w:rPr>
              <w:t>400</w:t>
            </w:r>
          </w:p>
        </w:tc>
      </w:tr>
      <w:tr w14:paraId="5E6CB8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jc w:val="center"/>
        </w:trPr>
        <w:tc>
          <w:tcPr>
            <w:tcW w:w="543" w:type="pct"/>
            <w:vMerge w:val="continue"/>
            <w:tcBorders>
              <w:left w:val="single" w:color="auto" w:sz="4" w:space="0"/>
              <w:right w:val="single" w:color="auto" w:sz="4" w:space="0"/>
            </w:tcBorders>
            <w:textDirection w:val="tbRlV"/>
            <w:vAlign w:val="center"/>
          </w:tcPr>
          <w:p w14:paraId="44A2DC69">
            <w:pPr>
              <w:spacing w:before="75" w:line="218" w:lineRule="auto"/>
              <w:jc w:val="center"/>
              <w:rPr>
                <w:rFonts w:hint="eastAsia" w:ascii="宋体" w:hAnsi="宋体" w:eastAsia="宋体" w:cs="宋体"/>
                <w:color w:val="auto"/>
                <w:spacing w:val="12"/>
                <w:sz w:val="24"/>
                <w:szCs w:val="24"/>
                <w:lang w:val="en-US" w:eastAsia="zh-CN"/>
              </w:rPr>
            </w:pPr>
          </w:p>
        </w:tc>
        <w:tc>
          <w:tcPr>
            <w:tcW w:w="530" w:type="pct"/>
            <w:vMerge w:val="continue"/>
            <w:tcBorders>
              <w:left w:val="single" w:color="auto" w:sz="4" w:space="0"/>
            </w:tcBorders>
            <w:vAlign w:val="center"/>
          </w:tcPr>
          <w:p w14:paraId="2D1E8150">
            <w:pPr>
              <w:spacing w:before="75" w:line="218" w:lineRule="auto"/>
              <w:jc w:val="center"/>
              <w:rPr>
                <w:rFonts w:hint="eastAsia" w:ascii="宋体" w:hAnsi="宋体" w:eastAsia="宋体" w:cs="宋体"/>
                <w:color w:val="auto"/>
                <w:spacing w:val="12"/>
                <w:kern w:val="0"/>
                <w:sz w:val="24"/>
                <w:szCs w:val="24"/>
                <w:lang w:val="en-US" w:eastAsia="zh-CN"/>
              </w:rPr>
            </w:pPr>
          </w:p>
        </w:tc>
        <w:tc>
          <w:tcPr>
            <w:tcW w:w="2618" w:type="pct"/>
            <w:tcBorders>
              <w:top w:val="single" w:color="000000" w:sz="2" w:space="0"/>
              <w:left w:val="single" w:color="auto" w:sz="4" w:space="0"/>
              <w:bottom w:val="single" w:color="000000" w:sz="2" w:space="0"/>
            </w:tcBorders>
          </w:tcPr>
          <w:p w14:paraId="5782CA1F">
            <w:pPr>
              <w:spacing w:before="75" w:line="218" w:lineRule="auto"/>
              <w:jc w:val="left"/>
              <w:rPr>
                <w:rFonts w:hint="default" w:ascii="宋体" w:hAnsi="宋体" w:eastAsia="宋体" w:cs="宋体"/>
                <w:color w:val="auto"/>
                <w:spacing w:val="12"/>
                <w:sz w:val="24"/>
                <w:szCs w:val="24"/>
                <w:lang w:val="en-US" w:eastAsia="zh-CN"/>
              </w:rPr>
            </w:pPr>
            <w:r>
              <w:rPr>
                <w:rFonts w:hint="eastAsia" w:ascii="宋体" w:hAnsi="宋体" w:eastAsia="宋体" w:cs="宋体"/>
                <w:color w:val="auto"/>
                <w:kern w:val="0"/>
                <w:sz w:val="24"/>
                <w:szCs w:val="24"/>
              </w:rPr>
              <w:t>中国科学院文献情报中心期刊分区表大类1区期刊论文</w:t>
            </w:r>
            <w:r>
              <w:rPr>
                <w:rFonts w:hint="eastAsia" w:ascii="宋体" w:hAnsi="宋体" w:eastAsia="宋体" w:cs="宋体"/>
                <w:color w:val="auto"/>
                <w:spacing w:val="12"/>
                <w:sz w:val="24"/>
                <w:szCs w:val="24"/>
                <w:lang w:eastAsia="zh-CN"/>
              </w:rPr>
              <w:t>（较大影响）</w:t>
            </w:r>
          </w:p>
        </w:tc>
        <w:tc>
          <w:tcPr>
            <w:tcW w:w="720" w:type="pct"/>
            <w:tcBorders>
              <w:top w:val="single" w:color="000000" w:sz="2" w:space="0"/>
              <w:bottom w:val="single" w:color="000000" w:sz="2" w:space="0"/>
            </w:tcBorders>
            <w:vAlign w:val="center"/>
          </w:tcPr>
          <w:p w14:paraId="1F6B3B20">
            <w:pPr>
              <w:keepNext w:val="0"/>
              <w:keepLines w:val="0"/>
              <w:pageBreakBefore w:val="0"/>
              <w:widowControl/>
              <w:kinsoku w:val="0"/>
              <w:wordWrap/>
              <w:overflowPunct/>
              <w:topLinePunct w:val="0"/>
              <w:autoSpaceDE w:val="0"/>
              <w:autoSpaceDN w:val="0"/>
              <w:bidi w:val="0"/>
              <w:adjustRightInd w:val="0"/>
              <w:snapToGrid w:val="0"/>
              <w:spacing w:line="169" w:lineRule="auto"/>
              <w:jc w:val="center"/>
              <w:textAlignment w:val="baseline"/>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320</w:t>
            </w:r>
          </w:p>
        </w:tc>
        <w:tc>
          <w:tcPr>
            <w:tcW w:w="586" w:type="pct"/>
            <w:tcBorders>
              <w:top w:val="single" w:color="000000" w:sz="2" w:space="0"/>
              <w:bottom w:val="single" w:color="000000" w:sz="2" w:space="0"/>
            </w:tcBorders>
            <w:vAlign w:val="center"/>
          </w:tcPr>
          <w:p w14:paraId="4F11ED5A">
            <w:pPr>
              <w:keepNext w:val="0"/>
              <w:keepLines w:val="0"/>
              <w:pageBreakBefore w:val="0"/>
              <w:widowControl/>
              <w:kinsoku w:val="0"/>
              <w:wordWrap/>
              <w:overflowPunct/>
              <w:topLinePunct w:val="0"/>
              <w:autoSpaceDE w:val="0"/>
              <w:autoSpaceDN w:val="0"/>
              <w:bidi w:val="0"/>
              <w:adjustRightInd w:val="0"/>
              <w:snapToGrid w:val="0"/>
              <w:spacing w:line="169" w:lineRule="auto"/>
              <w:jc w:val="center"/>
              <w:textAlignment w:val="baseline"/>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320</w:t>
            </w:r>
          </w:p>
        </w:tc>
      </w:tr>
      <w:tr w14:paraId="129609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jc w:val="center"/>
        </w:trPr>
        <w:tc>
          <w:tcPr>
            <w:tcW w:w="543" w:type="pct"/>
            <w:vMerge w:val="continue"/>
            <w:tcBorders>
              <w:left w:val="single" w:color="auto" w:sz="4" w:space="0"/>
              <w:right w:val="single" w:color="auto" w:sz="4" w:space="0"/>
            </w:tcBorders>
            <w:textDirection w:val="tbRlV"/>
            <w:vAlign w:val="center"/>
          </w:tcPr>
          <w:p w14:paraId="0F79DC8E">
            <w:pPr>
              <w:spacing w:before="75" w:line="218" w:lineRule="auto"/>
              <w:jc w:val="center"/>
              <w:rPr>
                <w:rFonts w:hint="eastAsia" w:ascii="宋体" w:hAnsi="宋体" w:eastAsia="宋体" w:cs="宋体"/>
                <w:color w:val="auto"/>
                <w:spacing w:val="12"/>
                <w:sz w:val="24"/>
                <w:szCs w:val="24"/>
                <w:lang w:val="en-US" w:eastAsia="zh-CN"/>
              </w:rPr>
            </w:pPr>
          </w:p>
        </w:tc>
        <w:tc>
          <w:tcPr>
            <w:tcW w:w="530" w:type="pct"/>
            <w:vMerge w:val="continue"/>
            <w:tcBorders>
              <w:left w:val="single" w:color="auto" w:sz="4" w:space="0"/>
            </w:tcBorders>
            <w:vAlign w:val="center"/>
          </w:tcPr>
          <w:p w14:paraId="5F92383D">
            <w:pPr>
              <w:spacing w:before="75" w:line="218" w:lineRule="auto"/>
              <w:jc w:val="center"/>
              <w:rPr>
                <w:rFonts w:hint="eastAsia" w:ascii="宋体" w:hAnsi="宋体" w:eastAsia="宋体" w:cs="宋体"/>
                <w:color w:val="auto"/>
                <w:spacing w:val="12"/>
                <w:kern w:val="0"/>
                <w:sz w:val="24"/>
                <w:szCs w:val="24"/>
                <w:lang w:val="en-US" w:eastAsia="zh-CN"/>
              </w:rPr>
            </w:pPr>
          </w:p>
        </w:tc>
        <w:tc>
          <w:tcPr>
            <w:tcW w:w="2618" w:type="pct"/>
            <w:tcBorders>
              <w:top w:val="single" w:color="000000" w:sz="2" w:space="0"/>
              <w:left w:val="single" w:color="auto" w:sz="4" w:space="0"/>
              <w:bottom w:val="single" w:color="000000" w:sz="2" w:space="0"/>
            </w:tcBorders>
          </w:tcPr>
          <w:p w14:paraId="1F5C4B85">
            <w:pPr>
              <w:spacing w:before="75" w:line="218"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中国科学院文献情报中心期刊分区表大类1区期刊论文</w:t>
            </w:r>
          </w:p>
        </w:tc>
        <w:tc>
          <w:tcPr>
            <w:tcW w:w="720" w:type="pct"/>
            <w:tcBorders>
              <w:top w:val="single" w:color="000000" w:sz="2" w:space="0"/>
              <w:bottom w:val="single" w:color="000000" w:sz="2" w:space="0"/>
            </w:tcBorders>
            <w:vAlign w:val="center"/>
          </w:tcPr>
          <w:p w14:paraId="55723EA9">
            <w:pPr>
              <w:keepNext w:val="0"/>
              <w:keepLines w:val="0"/>
              <w:pageBreakBefore w:val="0"/>
              <w:widowControl/>
              <w:kinsoku w:val="0"/>
              <w:wordWrap/>
              <w:overflowPunct/>
              <w:topLinePunct w:val="0"/>
              <w:autoSpaceDE w:val="0"/>
              <w:autoSpaceDN w:val="0"/>
              <w:bidi w:val="0"/>
              <w:adjustRightInd w:val="0"/>
              <w:snapToGrid w:val="0"/>
              <w:spacing w:line="169" w:lineRule="auto"/>
              <w:jc w:val="center"/>
              <w:textAlignment w:val="baseline"/>
              <w:rPr>
                <w:rFonts w:hint="eastAsia" w:ascii="宋体" w:hAnsi="宋体" w:eastAsia="宋体" w:cs="宋体"/>
                <w:snapToGrid w:val="0"/>
                <w:color w:val="auto"/>
                <w:spacing w:val="-3"/>
                <w:kern w:val="0"/>
                <w:sz w:val="24"/>
                <w:szCs w:val="24"/>
                <w:lang w:val="en-US" w:eastAsia="zh-CN"/>
              </w:rPr>
            </w:pPr>
            <w:r>
              <w:rPr>
                <w:rFonts w:hint="eastAsia" w:ascii="宋体" w:hAnsi="宋体" w:eastAsia="宋体" w:cs="宋体"/>
                <w:color w:val="auto"/>
                <w:spacing w:val="-3"/>
                <w:sz w:val="24"/>
                <w:szCs w:val="24"/>
                <w:lang w:val="en-US" w:eastAsia="zh-CN"/>
              </w:rPr>
              <w:t>160</w:t>
            </w:r>
          </w:p>
        </w:tc>
        <w:tc>
          <w:tcPr>
            <w:tcW w:w="586" w:type="pct"/>
            <w:tcBorders>
              <w:top w:val="single" w:color="000000" w:sz="2" w:space="0"/>
              <w:bottom w:val="single" w:color="000000" w:sz="2" w:space="0"/>
            </w:tcBorders>
            <w:vAlign w:val="center"/>
          </w:tcPr>
          <w:p w14:paraId="3484AA73">
            <w:pPr>
              <w:keepNext w:val="0"/>
              <w:keepLines w:val="0"/>
              <w:pageBreakBefore w:val="0"/>
              <w:widowControl/>
              <w:kinsoku w:val="0"/>
              <w:wordWrap/>
              <w:overflowPunct/>
              <w:topLinePunct w:val="0"/>
              <w:autoSpaceDE w:val="0"/>
              <w:autoSpaceDN w:val="0"/>
              <w:bidi w:val="0"/>
              <w:adjustRightInd w:val="0"/>
              <w:snapToGrid w:val="0"/>
              <w:spacing w:line="169" w:lineRule="auto"/>
              <w:jc w:val="center"/>
              <w:textAlignment w:val="baseline"/>
              <w:rPr>
                <w:rFonts w:hint="eastAsia" w:ascii="宋体" w:hAnsi="宋体" w:eastAsia="宋体" w:cs="宋体"/>
                <w:snapToGrid w:val="0"/>
                <w:color w:val="auto"/>
                <w:spacing w:val="-3"/>
                <w:kern w:val="0"/>
                <w:sz w:val="24"/>
                <w:szCs w:val="24"/>
                <w:lang w:val="en-US" w:eastAsia="zh-CN"/>
              </w:rPr>
            </w:pPr>
            <w:r>
              <w:rPr>
                <w:rFonts w:hint="eastAsia" w:ascii="宋体" w:hAnsi="宋体" w:eastAsia="宋体" w:cs="宋体"/>
                <w:color w:val="auto"/>
                <w:spacing w:val="-3"/>
                <w:sz w:val="24"/>
                <w:szCs w:val="24"/>
                <w:lang w:val="en-US" w:eastAsia="zh-CN"/>
              </w:rPr>
              <w:t>160</w:t>
            </w:r>
          </w:p>
        </w:tc>
      </w:tr>
      <w:tr w14:paraId="35A98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jc w:val="center"/>
        </w:trPr>
        <w:tc>
          <w:tcPr>
            <w:tcW w:w="543" w:type="pct"/>
            <w:vMerge w:val="continue"/>
            <w:tcBorders>
              <w:left w:val="single" w:color="auto" w:sz="4" w:space="0"/>
              <w:right w:val="single" w:color="auto" w:sz="4" w:space="0"/>
            </w:tcBorders>
            <w:textDirection w:val="tbRlV"/>
            <w:vAlign w:val="center"/>
          </w:tcPr>
          <w:p w14:paraId="0E9F7EEA">
            <w:pPr>
              <w:spacing w:before="75" w:line="218" w:lineRule="auto"/>
              <w:jc w:val="center"/>
              <w:rPr>
                <w:rFonts w:hint="eastAsia" w:ascii="宋体" w:hAnsi="宋体" w:eastAsia="宋体" w:cs="宋体"/>
                <w:color w:val="auto"/>
                <w:spacing w:val="12"/>
                <w:sz w:val="24"/>
                <w:szCs w:val="24"/>
                <w:lang w:val="en-US" w:eastAsia="zh-CN"/>
              </w:rPr>
            </w:pPr>
          </w:p>
        </w:tc>
        <w:tc>
          <w:tcPr>
            <w:tcW w:w="530" w:type="pct"/>
            <w:vMerge w:val="continue"/>
            <w:tcBorders>
              <w:left w:val="single" w:color="auto" w:sz="4" w:space="0"/>
            </w:tcBorders>
            <w:vAlign w:val="center"/>
          </w:tcPr>
          <w:p w14:paraId="1EFE595A">
            <w:pPr>
              <w:spacing w:before="75" w:line="218" w:lineRule="auto"/>
              <w:jc w:val="center"/>
              <w:rPr>
                <w:rFonts w:hint="eastAsia" w:ascii="宋体" w:hAnsi="宋体" w:eastAsia="宋体" w:cs="宋体"/>
                <w:color w:val="auto"/>
                <w:spacing w:val="12"/>
                <w:kern w:val="0"/>
                <w:sz w:val="24"/>
                <w:szCs w:val="24"/>
                <w:lang w:val="en-US" w:eastAsia="zh-CN"/>
              </w:rPr>
            </w:pPr>
          </w:p>
        </w:tc>
        <w:tc>
          <w:tcPr>
            <w:tcW w:w="2618" w:type="pct"/>
            <w:tcBorders>
              <w:top w:val="single" w:color="000000" w:sz="2" w:space="0"/>
              <w:left w:val="single" w:color="auto" w:sz="4" w:space="0"/>
              <w:bottom w:val="single" w:color="000000" w:sz="2" w:space="0"/>
            </w:tcBorders>
          </w:tcPr>
          <w:p w14:paraId="0539245B">
            <w:pPr>
              <w:spacing w:before="75" w:line="240" w:lineRule="auto"/>
              <w:jc w:val="left"/>
              <w:rPr>
                <w:rFonts w:hint="eastAsia" w:ascii="宋体" w:hAnsi="宋体" w:eastAsia="宋体" w:cs="宋体"/>
                <w:color w:val="auto"/>
                <w:spacing w:val="12"/>
                <w:sz w:val="24"/>
                <w:szCs w:val="24"/>
              </w:rPr>
            </w:pPr>
            <w:r>
              <w:rPr>
                <w:rFonts w:hint="eastAsia" w:ascii="宋体" w:hAnsi="宋体" w:eastAsia="宋体" w:cs="宋体"/>
                <w:color w:val="auto"/>
                <w:kern w:val="0"/>
                <w:sz w:val="24"/>
                <w:szCs w:val="24"/>
              </w:rPr>
              <w:t>中国科学院文献情报中心期刊分区表大类</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区期刊论文</w:t>
            </w:r>
          </w:p>
        </w:tc>
        <w:tc>
          <w:tcPr>
            <w:tcW w:w="720" w:type="pct"/>
            <w:tcBorders>
              <w:top w:val="single" w:color="000000" w:sz="2" w:space="0"/>
              <w:bottom w:val="single" w:color="000000" w:sz="2" w:space="0"/>
            </w:tcBorders>
            <w:vAlign w:val="center"/>
          </w:tcPr>
          <w:p w14:paraId="46B2C74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80</w:t>
            </w:r>
          </w:p>
        </w:tc>
        <w:tc>
          <w:tcPr>
            <w:tcW w:w="586" w:type="pct"/>
            <w:tcBorders>
              <w:top w:val="single" w:color="000000" w:sz="2" w:space="0"/>
              <w:bottom w:val="single" w:color="000000" w:sz="2" w:space="0"/>
            </w:tcBorders>
            <w:vAlign w:val="center"/>
          </w:tcPr>
          <w:p w14:paraId="366FC62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80</w:t>
            </w:r>
          </w:p>
        </w:tc>
      </w:tr>
      <w:tr w14:paraId="7D099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8" w:hRule="atLeast"/>
          <w:jc w:val="center"/>
        </w:trPr>
        <w:tc>
          <w:tcPr>
            <w:tcW w:w="543" w:type="pct"/>
            <w:vMerge w:val="continue"/>
            <w:tcBorders>
              <w:left w:val="single" w:color="auto" w:sz="4" w:space="0"/>
              <w:right w:val="single" w:color="auto" w:sz="4" w:space="0"/>
            </w:tcBorders>
            <w:textDirection w:val="tbRlV"/>
            <w:vAlign w:val="center"/>
          </w:tcPr>
          <w:p w14:paraId="685F2F04">
            <w:pPr>
              <w:spacing w:before="75" w:line="218" w:lineRule="auto"/>
              <w:jc w:val="center"/>
              <w:rPr>
                <w:rFonts w:hint="eastAsia" w:ascii="宋体" w:hAnsi="宋体" w:eastAsia="宋体" w:cs="宋体"/>
                <w:color w:val="auto"/>
                <w:spacing w:val="12"/>
                <w:sz w:val="24"/>
                <w:szCs w:val="24"/>
                <w:lang w:val="en-US" w:eastAsia="zh-CN"/>
              </w:rPr>
            </w:pPr>
          </w:p>
        </w:tc>
        <w:tc>
          <w:tcPr>
            <w:tcW w:w="530" w:type="pct"/>
            <w:vMerge w:val="continue"/>
            <w:tcBorders>
              <w:left w:val="single" w:color="auto" w:sz="4" w:space="0"/>
            </w:tcBorders>
            <w:vAlign w:val="center"/>
          </w:tcPr>
          <w:p w14:paraId="7ECE6C99">
            <w:pPr>
              <w:spacing w:before="75" w:line="218" w:lineRule="auto"/>
              <w:jc w:val="center"/>
              <w:rPr>
                <w:rFonts w:hint="eastAsia" w:ascii="宋体" w:hAnsi="宋体" w:eastAsia="宋体" w:cs="宋体"/>
                <w:color w:val="auto"/>
                <w:spacing w:val="12"/>
                <w:kern w:val="0"/>
                <w:sz w:val="24"/>
                <w:szCs w:val="24"/>
                <w:lang w:val="en-US" w:eastAsia="zh-CN"/>
              </w:rPr>
            </w:pPr>
          </w:p>
        </w:tc>
        <w:tc>
          <w:tcPr>
            <w:tcW w:w="2618" w:type="pct"/>
            <w:tcBorders>
              <w:top w:val="single" w:color="000000" w:sz="2" w:space="0"/>
              <w:left w:val="single" w:color="auto" w:sz="4" w:space="0"/>
              <w:bottom w:val="single" w:color="000000" w:sz="2" w:space="0"/>
            </w:tcBorders>
          </w:tcPr>
          <w:p w14:paraId="20295A6A">
            <w:pPr>
              <w:spacing w:before="75" w:line="218" w:lineRule="auto"/>
              <w:jc w:val="left"/>
              <w:rPr>
                <w:rFonts w:hint="eastAsia" w:ascii="宋体" w:hAnsi="宋体" w:eastAsia="宋体" w:cs="宋体"/>
                <w:color w:val="auto"/>
                <w:spacing w:val="12"/>
                <w:sz w:val="24"/>
                <w:szCs w:val="24"/>
              </w:rPr>
            </w:pPr>
            <w:r>
              <w:rPr>
                <w:rFonts w:hint="eastAsia" w:ascii="宋体" w:hAnsi="宋体" w:eastAsia="宋体" w:cs="宋体"/>
                <w:color w:val="auto"/>
                <w:kern w:val="0"/>
                <w:sz w:val="24"/>
                <w:szCs w:val="24"/>
              </w:rPr>
              <w:t>中国科学院文献情报中心期刊分区表大类</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区期刊论文</w:t>
            </w:r>
          </w:p>
        </w:tc>
        <w:tc>
          <w:tcPr>
            <w:tcW w:w="720" w:type="pct"/>
            <w:tcBorders>
              <w:top w:val="single" w:color="000000" w:sz="2" w:space="0"/>
              <w:bottom w:val="single" w:color="000000" w:sz="2" w:space="0"/>
            </w:tcBorders>
            <w:vAlign w:val="center"/>
          </w:tcPr>
          <w:p w14:paraId="6AF99F67">
            <w:pPr>
              <w:keepNext w:val="0"/>
              <w:keepLines w:val="0"/>
              <w:pageBreakBefore w:val="0"/>
              <w:widowControl/>
              <w:kinsoku w:val="0"/>
              <w:wordWrap/>
              <w:overflowPunct/>
              <w:topLinePunct w:val="0"/>
              <w:autoSpaceDE w:val="0"/>
              <w:autoSpaceDN w:val="0"/>
              <w:bidi w:val="0"/>
              <w:adjustRightInd w:val="0"/>
              <w:snapToGrid w:val="0"/>
              <w:spacing w:line="169" w:lineRule="auto"/>
              <w:jc w:val="center"/>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20</w:t>
            </w:r>
          </w:p>
        </w:tc>
        <w:tc>
          <w:tcPr>
            <w:tcW w:w="586" w:type="pct"/>
            <w:tcBorders>
              <w:top w:val="single" w:color="000000" w:sz="2" w:space="0"/>
              <w:bottom w:val="single" w:color="000000" w:sz="2" w:space="0"/>
            </w:tcBorders>
            <w:vAlign w:val="center"/>
          </w:tcPr>
          <w:p w14:paraId="754AB7C4">
            <w:pPr>
              <w:keepNext w:val="0"/>
              <w:keepLines w:val="0"/>
              <w:pageBreakBefore w:val="0"/>
              <w:widowControl/>
              <w:kinsoku w:val="0"/>
              <w:wordWrap/>
              <w:overflowPunct/>
              <w:topLinePunct w:val="0"/>
              <w:autoSpaceDE w:val="0"/>
              <w:autoSpaceDN w:val="0"/>
              <w:bidi w:val="0"/>
              <w:adjustRightInd w:val="0"/>
              <w:snapToGrid w:val="0"/>
              <w:spacing w:line="169" w:lineRule="auto"/>
              <w:jc w:val="center"/>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20</w:t>
            </w:r>
          </w:p>
        </w:tc>
      </w:tr>
      <w:tr w14:paraId="30893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jc w:val="center"/>
        </w:trPr>
        <w:tc>
          <w:tcPr>
            <w:tcW w:w="543" w:type="pct"/>
            <w:vMerge w:val="continue"/>
            <w:tcBorders>
              <w:left w:val="single" w:color="auto" w:sz="4" w:space="0"/>
              <w:right w:val="single" w:color="auto" w:sz="4" w:space="0"/>
            </w:tcBorders>
            <w:textDirection w:val="tbRlV"/>
            <w:vAlign w:val="center"/>
          </w:tcPr>
          <w:p w14:paraId="4ABB2B43">
            <w:pPr>
              <w:spacing w:before="75" w:line="218" w:lineRule="auto"/>
              <w:jc w:val="center"/>
              <w:rPr>
                <w:rFonts w:hint="eastAsia" w:ascii="宋体" w:hAnsi="宋体" w:eastAsia="宋体" w:cs="宋体"/>
                <w:color w:val="auto"/>
                <w:spacing w:val="12"/>
                <w:sz w:val="24"/>
                <w:szCs w:val="24"/>
                <w:lang w:val="en-US" w:eastAsia="zh-CN"/>
              </w:rPr>
            </w:pPr>
          </w:p>
        </w:tc>
        <w:tc>
          <w:tcPr>
            <w:tcW w:w="530" w:type="pct"/>
            <w:vMerge w:val="continue"/>
            <w:tcBorders>
              <w:left w:val="single" w:color="auto" w:sz="4" w:space="0"/>
              <w:bottom w:val="single" w:color="000000" w:sz="2" w:space="0"/>
            </w:tcBorders>
            <w:vAlign w:val="center"/>
          </w:tcPr>
          <w:p w14:paraId="0720B3FD">
            <w:pPr>
              <w:spacing w:before="75" w:line="218" w:lineRule="auto"/>
              <w:jc w:val="center"/>
              <w:rPr>
                <w:rFonts w:hint="eastAsia" w:ascii="宋体" w:hAnsi="宋体" w:eastAsia="宋体" w:cs="宋体"/>
                <w:color w:val="auto"/>
                <w:spacing w:val="12"/>
                <w:kern w:val="0"/>
                <w:sz w:val="24"/>
                <w:szCs w:val="24"/>
                <w:lang w:val="en-US" w:eastAsia="zh-CN"/>
              </w:rPr>
            </w:pPr>
          </w:p>
        </w:tc>
        <w:tc>
          <w:tcPr>
            <w:tcW w:w="2618" w:type="pct"/>
            <w:tcBorders>
              <w:top w:val="single" w:color="000000" w:sz="2" w:space="0"/>
              <w:left w:val="single" w:color="auto" w:sz="4" w:space="0"/>
              <w:bottom w:val="single" w:color="000000" w:sz="2" w:space="0"/>
            </w:tcBorders>
          </w:tcPr>
          <w:p w14:paraId="011F0239">
            <w:pPr>
              <w:spacing w:before="75" w:line="218" w:lineRule="auto"/>
              <w:jc w:val="left"/>
              <w:rPr>
                <w:rFonts w:hint="eastAsia" w:ascii="宋体" w:hAnsi="宋体" w:eastAsia="宋体" w:cs="宋体"/>
                <w:color w:val="auto"/>
                <w:spacing w:val="12"/>
                <w:sz w:val="24"/>
                <w:szCs w:val="24"/>
                <w:lang w:eastAsia="zh-CN"/>
              </w:rPr>
            </w:pPr>
            <w:r>
              <w:rPr>
                <w:rFonts w:hint="eastAsia" w:ascii="宋体" w:hAnsi="宋体" w:eastAsia="宋体" w:cs="宋体"/>
                <w:color w:val="auto"/>
                <w:kern w:val="0"/>
                <w:sz w:val="24"/>
                <w:szCs w:val="24"/>
              </w:rPr>
              <w:t>中国科学院文献情报中心期刊分区表大类4区期刊论文</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EI源刊论文、ESI源刊论文</w:t>
            </w:r>
          </w:p>
        </w:tc>
        <w:tc>
          <w:tcPr>
            <w:tcW w:w="720" w:type="pct"/>
            <w:tcBorders>
              <w:top w:val="single" w:color="000000" w:sz="2" w:space="0"/>
              <w:bottom w:val="single" w:color="000000" w:sz="2" w:space="0"/>
            </w:tcBorders>
            <w:vAlign w:val="center"/>
          </w:tcPr>
          <w:p w14:paraId="2FF8712D">
            <w:pPr>
              <w:keepNext w:val="0"/>
              <w:keepLines w:val="0"/>
              <w:pageBreakBefore w:val="0"/>
              <w:widowControl/>
              <w:kinsoku w:val="0"/>
              <w:wordWrap/>
              <w:overflowPunct/>
              <w:topLinePunct w:val="0"/>
              <w:autoSpaceDE w:val="0"/>
              <w:autoSpaceDN w:val="0"/>
              <w:bidi w:val="0"/>
              <w:adjustRightInd w:val="0"/>
              <w:snapToGrid w:val="0"/>
              <w:spacing w:line="169" w:lineRule="auto"/>
              <w:jc w:val="center"/>
              <w:textAlignment w:val="baseline"/>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10</w:t>
            </w:r>
          </w:p>
        </w:tc>
        <w:tc>
          <w:tcPr>
            <w:tcW w:w="586" w:type="pct"/>
            <w:tcBorders>
              <w:top w:val="single" w:color="000000" w:sz="2" w:space="0"/>
              <w:bottom w:val="single" w:color="000000" w:sz="2" w:space="0"/>
            </w:tcBorders>
            <w:vAlign w:val="center"/>
          </w:tcPr>
          <w:p w14:paraId="5EA61162">
            <w:pPr>
              <w:keepNext w:val="0"/>
              <w:keepLines w:val="0"/>
              <w:pageBreakBefore w:val="0"/>
              <w:widowControl/>
              <w:kinsoku w:val="0"/>
              <w:wordWrap/>
              <w:overflowPunct/>
              <w:topLinePunct w:val="0"/>
              <w:autoSpaceDE w:val="0"/>
              <w:autoSpaceDN w:val="0"/>
              <w:bidi w:val="0"/>
              <w:adjustRightInd w:val="0"/>
              <w:snapToGrid w:val="0"/>
              <w:spacing w:line="169" w:lineRule="auto"/>
              <w:jc w:val="center"/>
              <w:textAlignment w:val="baseline"/>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10</w:t>
            </w:r>
          </w:p>
        </w:tc>
      </w:tr>
      <w:tr w14:paraId="4F924B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4" w:hRule="atLeast"/>
          <w:jc w:val="center"/>
        </w:trPr>
        <w:tc>
          <w:tcPr>
            <w:tcW w:w="543" w:type="pct"/>
            <w:vMerge w:val="continue"/>
            <w:tcBorders>
              <w:left w:val="single" w:color="auto" w:sz="4" w:space="0"/>
              <w:right w:val="single" w:color="auto" w:sz="4" w:space="0"/>
            </w:tcBorders>
            <w:textDirection w:val="tbRlV"/>
            <w:vAlign w:val="center"/>
          </w:tcPr>
          <w:p w14:paraId="421FBDC0">
            <w:pPr>
              <w:spacing w:before="75" w:line="218" w:lineRule="auto"/>
              <w:jc w:val="center"/>
              <w:rPr>
                <w:rFonts w:hint="eastAsia" w:ascii="宋体" w:hAnsi="宋体" w:eastAsia="宋体" w:cs="宋体"/>
                <w:color w:val="auto"/>
                <w:spacing w:val="12"/>
                <w:sz w:val="24"/>
                <w:szCs w:val="24"/>
                <w:lang w:val="en-US" w:eastAsia="zh-CN"/>
              </w:rPr>
            </w:pPr>
          </w:p>
        </w:tc>
        <w:tc>
          <w:tcPr>
            <w:tcW w:w="530" w:type="pct"/>
            <w:vMerge w:val="restart"/>
            <w:tcBorders>
              <w:top w:val="single" w:color="000000" w:sz="2" w:space="0"/>
              <w:left w:val="single" w:color="auto" w:sz="4" w:space="0"/>
            </w:tcBorders>
            <w:vAlign w:val="center"/>
          </w:tcPr>
          <w:p w14:paraId="2D327D33">
            <w:pPr>
              <w:spacing w:before="75" w:line="218" w:lineRule="auto"/>
              <w:jc w:val="center"/>
              <w:rPr>
                <w:rFonts w:hint="eastAsia" w:ascii="宋体" w:hAnsi="宋体" w:eastAsia="宋体" w:cs="宋体"/>
                <w:color w:val="auto"/>
                <w:spacing w:val="12"/>
                <w:kern w:val="0"/>
                <w:sz w:val="24"/>
                <w:szCs w:val="24"/>
                <w:lang w:val="en-US" w:eastAsia="zh-CN"/>
              </w:rPr>
            </w:pPr>
            <w:r>
              <w:rPr>
                <w:rFonts w:hint="eastAsia" w:ascii="宋体" w:hAnsi="宋体" w:eastAsia="宋体" w:cs="宋体"/>
                <w:snapToGrid w:val="0"/>
                <w:color w:val="auto"/>
                <w:spacing w:val="12"/>
                <w:kern w:val="0"/>
                <w:sz w:val="24"/>
                <w:szCs w:val="24"/>
                <w:lang w:val="en-US" w:eastAsia="zh-CN" w:bidi="ar"/>
              </w:rPr>
              <w:t>国内顶级科技期刊论文</w:t>
            </w:r>
          </w:p>
        </w:tc>
        <w:tc>
          <w:tcPr>
            <w:tcW w:w="2618" w:type="pct"/>
            <w:tcBorders>
              <w:top w:val="single" w:color="000000" w:sz="2" w:space="0"/>
              <w:left w:val="single" w:color="auto" w:sz="4" w:space="0"/>
              <w:bottom w:val="single" w:color="000000" w:sz="2" w:space="0"/>
            </w:tcBorders>
            <w:vAlign w:val="center"/>
          </w:tcPr>
          <w:p w14:paraId="654A049C">
            <w:pPr>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中国科技期刊卓越行动计划入选（领军类）期刊论文、中国科学 A-G、</w:t>
            </w:r>
            <w:r>
              <w:rPr>
                <w:rFonts w:hint="eastAsia" w:ascii="宋体" w:hAnsi="宋体" w:eastAsia="宋体" w:cs="宋体"/>
                <w:color w:val="auto"/>
                <w:spacing w:val="0"/>
                <w:kern w:val="0"/>
                <w:sz w:val="24"/>
                <w:szCs w:val="24"/>
              </w:rPr>
              <w:t>科学通报</w:t>
            </w:r>
          </w:p>
        </w:tc>
        <w:tc>
          <w:tcPr>
            <w:tcW w:w="720" w:type="pct"/>
            <w:tcBorders>
              <w:top w:val="single" w:color="000000" w:sz="2" w:space="0"/>
              <w:bottom w:val="single" w:color="000000" w:sz="2" w:space="0"/>
            </w:tcBorders>
            <w:vAlign w:val="center"/>
          </w:tcPr>
          <w:p w14:paraId="0AE39D4B">
            <w:pPr>
              <w:widowControl/>
              <w:jc w:val="center"/>
              <w:rPr>
                <w:rFonts w:hint="default" w:ascii="宋体" w:hAnsi="宋体" w:eastAsia="宋体" w:cs="宋体"/>
                <w:color w:val="auto"/>
                <w:spacing w:val="-3"/>
                <w:sz w:val="24"/>
                <w:szCs w:val="24"/>
                <w:lang w:val="en-US" w:eastAsia="zh-CN"/>
              </w:rPr>
            </w:pPr>
            <w:r>
              <w:rPr>
                <w:rFonts w:hint="eastAsia" w:ascii="宋体" w:hAnsi="宋体" w:eastAsia="宋体" w:cs="宋体"/>
                <w:color w:val="auto"/>
                <w:sz w:val="24"/>
                <w:szCs w:val="24"/>
                <w:lang w:val="en-US" w:eastAsia="zh-CN"/>
              </w:rPr>
              <w:t>120</w:t>
            </w:r>
          </w:p>
        </w:tc>
        <w:tc>
          <w:tcPr>
            <w:tcW w:w="586" w:type="pct"/>
            <w:tcBorders>
              <w:top w:val="single" w:color="000000" w:sz="2" w:space="0"/>
              <w:bottom w:val="single" w:color="000000" w:sz="2" w:space="0"/>
            </w:tcBorders>
            <w:vAlign w:val="center"/>
          </w:tcPr>
          <w:p w14:paraId="0C630C34">
            <w:pPr>
              <w:keepNext w:val="0"/>
              <w:keepLines w:val="0"/>
              <w:pageBreakBefore w:val="0"/>
              <w:widowControl/>
              <w:kinsoku w:val="0"/>
              <w:wordWrap/>
              <w:overflowPunct/>
              <w:topLinePunct w:val="0"/>
              <w:autoSpaceDE w:val="0"/>
              <w:autoSpaceDN w:val="0"/>
              <w:bidi w:val="0"/>
              <w:adjustRightInd w:val="0"/>
              <w:snapToGrid w:val="0"/>
              <w:spacing w:line="169" w:lineRule="auto"/>
              <w:jc w:val="center"/>
              <w:textAlignment w:val="baseline"/>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120</w:t>
            </w:r>
          </w:p>
        </w:tc>
      </w:tr>
      <w:tr w14:paraId="4F0D1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jc w:val="center"/>
        </w:trPr>
        <w:tc>
          <w:tcPr>
            <w:tcW w:w="543" w:type="pct"/>
            <w:vMerge w:val="continue"/>
            <w:tcBorders>
              <w:left w:val="single" w:color="auto" w:sz="4" w:space="0"/>
              <w:right w:val="single" w:color="auto" w:sz="4" w:space="0"/>
            </w:tcBorders>
            <w:textDirection w:val="tbRlV"/>
            <w:vAlign w:val="center"/>
          </w:tcPr>
          <w:p w14:paraId="426FA704">
            <w:pPr>
              <w:spacing w:before="75" w:line="218" w:lineRule="auto"/>
              <w:jc w:val="center"/>
              <w:rPr>
                <w:rFonts w:hint="eastAsia" w:ascii="宋体" w:hAnsi="宋体" w:eastAsia="宋体" w:cs="宋体"/>
                <w:color w:val="auto"/>
                <w:spacing w:val="12"/>
                <w:sz w:val="24"/>
                <w:szCs w:val="24"/>
                <w:lang w:val="en-US" w:eastAsia="zh-CN"/>
              </w:rPr>
            </w:pPr>
          </w:p>
        </w:tc>
        <w:tc>
          <w:tcPr>
            <w:tcW w:w="530" w:type="pct"/>
            <w:vMerge w:val="continue"/>
            <w:tcBorders>
              <w:left w:val="single" w:color="auto" w:sz="4" w:space="0"/>
            </w:tcBorders>
            <w:vAlign w:val="center"/>
          </w:tcPr>
          <w:p w14:paraId="5395EABE">
            <w:pPr>
              <w:spacing w:before="75" w:line="218" w:lineRule="auto"/>
              <w:jc w:val="center"/>
              <w:rPr>
                <w:rFonts w:hint="eastAsia" w:ascii="宋体" w:hAnsi="宋体" w:eastAsia="宋体" w:cs="宋体"/>
                <w:color w:val="auto"/>
                <w:spacing w:val="12"/>
                <w:kern w:val="0"/>
                <w:sz w:val="24"/>
                <w:szCs w:val="24"/>
                <w:lang w:val="en-US" w:eastAsia="zh-CN"/>
              </w:rPr>
            </w:pPr>
          </w:p>
        </w:tc>
        <w:tc>
          <w:tcPr>
            <w:tcW w:w="2618" w:type="pct"/>
            <w:tcBorders>
              <w:top w:val="single" w:color="000000" w:sz="2" w:space="0"/>
              <w:left w:val="single" w:color="auto" w:sz="4" w:space="0"/>
              <w:bottom w:val="single" w:color="000000" w:sz="2" w:space="0"/>
            </w:tcBorders>
            <w:vAlign w:val="center"/>
          </w:tcPr>
          <w:p w14:paraId="4999AB91">
            <w:pPr>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中国科技期刊卓越行动计划入选（重点类）期刊论文</w:t>
            </w:r>
          </w:p>
        </w:tc>
        <w:tc>
          <w:tcPr>
            <w:tcW w:w="720" w:type="pct"/>
            <w:tcBorders>
              <w:top w:val="single" w:color="000000" w:sz="2" w:space="0"/>
              <w:bottom w:val="single" w:color="000000" w:sz="2" w:space="0"/>
            </w:tcBorders>
            <w:vAlign w:val="center"/>
          </w:tcPr>
          <w:p w14:paraId="4DA5D170">
            <w:pPr>
              <w:widowControl/>
              <w:jc w:val="center"/>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80</w:t>
            </w:r>
          </w:p>
        </w:tc>
        <w:tc>
          <w:tcPr>
            <w:tcW w:w="586" w:type="pct"/>
            <w:tcBorders>
              <w:top w:val="single" w:color="000000" w:sz="2" w:space="0"/>
              <w:bottom w:val="single" w:color="000000" w:sz="2" w:space="0"/>
            </w:tcBorders>
            <w:vAlign w:val="center"/>
          </w:tcPr>
          <w:p w14:paraId="3309DFCB">
            <w:pPr>
              <w:keepNext w:val="0"/>
              <w:keepLines w:val="0"/>
              <w:pageBreakBefore w:val="0"/>
              <w:widowControl/>
              <w:kinsoku w:val="0"/>
              <w:wordWrap/>
              <w:overflowPunct/>
              <w:topLinePunct w:val="0"/>
              <w:autoSpaceDE w:val="0"/>
              <w:autoSpaceDN w:val="0"/>
              <w:bidi w:val="0"/>
              <w:adjustRightInd w:val="0"/>
              <w:snapToGrid w:val="0"/>
              <w:spacing w:line="169" w:lineRule="auto"/>
              <w:jc w:val="center"/>
              <w:textAlignment w:val="baseline"/>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80</w:t>
            </w:r>
          </w:p>
        </w:tc>
      </w:tr>
      <w:tr w14:paraId="1C823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jc w:val="center"/>
        </w:trPr>
        <w:tc>
          <w:tcPr>
            <w:tcW w:w="543" w:type="pct"/>
            <w:vMerge w:val="continue"/>
            <w:tcBorders>
              <w:left w:val="single" w:color="auto" w:sz="4" w:space="0"/>
              <w:right w:val="single" w:color="auto" w:sz="4" w:space="0"/>
            </w:tcBorders>
            <w:textDirection w:val="tbRlV"/>
            <w:vAlign w:val="center"/>
          </w:tcPr>
          <w:p w14:paraId="4C6716BB">
            <w:pPr>
              <w:spacing w:before="75" w:line="218" w:lineRule="auto"/>
              <w:jc w:val="center"/>
              <w:rPr>
                <w:rFonts w:hint="eastAsia" w:ascii="宋体" w:hAnsi="宋体" w:eastAsia="宋体" w:cs="宋体"/>
                <w:color w:val="auto"/>
                <w:spacing w:val="12"/>
                <w:sz w:val="24"/>
                <w:szCs w:val="24"/>
                <w:lang w:val="en-US" w:eastAsia="zh-CN"/>
              </w:rPr>
            </w:pPr>
          </w:p>
        </w:tc>
        <w:tc>
          <w:tcPr>
            <w:tcW w:w="530" w:type="pct"/>
            <w:vMerge w:val="continue"/>
            <w:tcBorders>
              <w:left w:val="single" w:color="auto" w:sz="4" w:space="0"/>
              <w:bottom w:val="single" w:color="000000" w:sz="2" w:space="0"/>
            </w:tcBorders>
            <w:vAlign w:val="center"/>
          </w:tcPr>
          <w:p w14:paraId="732EFCED">
            <w:pPr>
              <w:spacing w:before="75" w:line="218" w:lineRule="auto"/>
              <w:jc w:val="center"/>
              <w:rPr>
                <w:rFonts w:hint="eastAsia" w:ascii="宋体" w:hAnsi="宋体" w:eastAsia="宋体" w:cs="宋体"/>
                <w:color w:val="auto"/>
                <w:spacing w:val="12"/>
                <w:kern w:val="0"/>
                <w:sz w:val="24"/>
                <w:szCs w:val="24"/>
                <w:lang w:val="en-US" w:eastAsia="zh-CN"/>
              </w:rPr>
            </w:pPr>
          </w:p>
        </w:tc>
        <w:tc>
          <w:tcPr>
            <w:tcW w:w="2618" w:type="pct"/>
            <w:tcBorders>
              <w:top w:val="single" w:color="000000" w:sz="2" w:space="0"/>
              <w:left w:val="single" w:color="auto" w:sz="4" w:space="0"/>
              <w:bottom w:val="single" w:color="000000" w:sz="2" w:space="0"/>
            </w:tcBorders>
            <w:vAlign w:val="center"/>
          </w:tcPr>
          <w:p w14:paraId="713B4252">
            <w:pPr>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学校遴选的重要期刊论文</w:t>
            </w:r>
          </w:p>
        </w:tc>
        <w:tc>
          <w:tcPr>
            <w:tcW w:w="720" w:type="pct"/>
            <w:tcBorders>
              <w:top w:val="single" w:color="000000" w:sz="2" w:space="0"/>
              <w:bottom w:val="single" w:color="000000" w:sz="2" w:space="0"/>
            </w:tcBorders>
            <w:vAlign w:val="center"/>
          </w:tcPr>
          <w:p w14:paraId="5ECB0613">
            <w:pPr>
              <w:widowControl/>
              <w:jc w:val="center"/>
              <w:rPr>
                <w:rFonts w:hint="default" w:ascii="宋体" w:hAnsi="宋体" w:eastAsia="宋体" w:cs="宋体"/>
                <w:color w:val="auto"/>
                <w:spacing w:val="-3"/>
                <w:sz w:val="24"/>
                <w:szCs w:val="24"/>
                <w:lang w:val="en-US" w:eastAsia="zh-CN"/>
              </w:rPr>
            </w:pPr>
            <w:r>
              <w:rPr>
                <w:rFonts w:hint="eastAsia" w:ascii="宋体" w:hAnsi="宋体" w:eastAsia="宋体" w:cs="宋体"/>
                <w:color w:val="auto"/>
                <w:sz w:val="24"/>
                <w:szCs w:val="24"/>
                <w:lang w:val="en-US" w:eastAsia="zh-CN"/>
              </w:rPr>
              <w:t>32</w:t>
            </w:r>
          </w:p>
        </w:tc>
        <w:tc>
          <w:tcPr>
            <w:tcW w:w="586" w:type="pct"/>
            <w:tcBorders>
              <w:top w:val="single" w:color="000000" w:sz="2" w:space="0"/>
              <w:bottom w:val="single" w:color="000000" w:sz="2" w:space="0"/>
            </w:tcBorders>
            <w:vAlign w:val="center"/>
          </w:tcPr>
          <w:p w14:paraId="21269742">
            <w:pPr>
              <w:keepNext w:val="0"/>
              <w:keepLines w:val="0"/>
              <w:pageBreakBefore w:val="0"/>
              <w:widowControl/>
              <w:kinsoku w:val="0"/>
              <w:wordWrap/>
              <w:overflowPunct/>
              <w:topLinePunct w:val="0"/>
              <w:autoSpaceDE w:val="0"/>
              <w:autoSpaceDN w:val="0"/>
              <w:bidi w:val="0"/>
              <w:adjustRightInd w:val="0"/>
              <w:snapToGrid w:val="0"/>
              <w:spacing w:line="169" w:lineRule="auto"/>
              <w:jc w:val="center"/>
              <w:textAlignment w:val="baseline"/>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32</w:t>
            </w:r>
          </w:p>
        </w:tc>
      </w:tr>
      <w:tr w14:paraId="17F1A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jc w:val="center"/>
        </w:trPr>
        <w:tc>
          <w:tcPr>
            <w:tcW w:w="543" w:type="pct"/>
            <w:vMerge w:val="continue"/>
            <w:tcBorders>
              <w:left w:val="single" w:color="auto" w:sz="4" w:space="0"/>
              <w:right w:val="single" w:color="auto" w:sz="4" w:space="0"/>
            </w:tcBorders>
            <w:textDirection w:val="tbRlV"/>
            <w:vAlign w:val="center"/>
          </w:tcPr>
          <w:p w14:paraId="00B10FB6">
            <w:pPr>
              <w:spacing w:before="75" w:line="218" w:lineRule="auto"/>
              <w:jc w:val="center"/>
              <w:rPr>
                <w:rFonts w:hint="eastAsia" w:ascii="宋体" w:hAnsi="宋体" w:eastAsia="宋体" w:cs="宋体"/>
                <w:color w:val="auto"/>
                <w:spacing w:val="12"/>
                <w:sz w:val="24"/>
                <w:szCs w:val="24"/>
                <w:lang w:val="en-US" w:eastAsia="zh-CN"/>
              </w:rPr>
            </w:pPr>
          </w:p>
        </w:tc>
        <w:tc>
          <w:tcPr>
            <w:tcW w:w="530" w:type="pct"/>
            <w:vMerge w:val="restart"/>
            <w:tcBorders>
              <w:top w:val="single" w:color="000000" w:sz="2" w:space="0"/>
              <w:left w:val="single" w:color="auto" w:sz="4" w:space="0"/>
            </w:tcBorders>
            <w:vAlign w:val="center"/>
          </w:tcPr>
          <w:p w14:paraId="234E7491">
            <w:pPr>
              <w:spacing w:before="75" w:line="218" w:lineRule="auto"/>
              <w:jc w:val="center"/>
              <w:rPr>
                <w:rFonts w:hint="eastAsia" w:ascii="宋体" w:hAnsi="宋体" w:eastAsia="宋体" w:cs="宋体"/>
                <w:color w:val="auto"/>
                <w:spacing w:val="12"/>
                <w:kern w:val="0"/>
                <w:sz w:val="24"/>
                <w:szCs w:val="24"/>
                <w:lang w:val="en-US" w:eastAsia="zh-CN"/>
              </w:rPr>
            </w:pPr>
            <w:r>
              <w:rPr>
                <w:rFonts w:hint="eastAsia" w:ascii="宋体" w:hAnsi="宋体" w:eastAsia="宋体" w:cs="宋体"/>
                <w:snapToGrid w:val="0"/>
                <w:color w:val="auto"/>
                <w:spacing w:val="12"/>
                <w:kern w:val="0"/>
                <w:sz w:val="24"/>
                <w:szCs w:val="24"/>
                <w:lang w:val="en-US" w:eastAsia="zh-CN" w:bidi="ar"/>
              </w:rPr>
              <w:t>国内重要科技期刊论文</w:t>
            </w:r>
          </w:p>
        </w:tc>
        <w:tc>
          <w:tcPr>
            <w:tcW w:w="2618" w:type="pct"/>
            <w:tcBorders>
              <w:top w:val="single" w:color="000000" w:sz="2" w:space="0"/>
              <w:left w:val="single" w:color="auto" w:sz="4" w:space="0"/>
              <w:bottom w:val="single" w:color="000000" w:sz="2" w:space="0"/>
            </w:tcBorders>
            <w:vAlign w:val="center"/>
          </w:tcPr>
          <w:p w14:paraId="65CF0102">
            <w:pPr>
              <w:spacing w:line="360" w:lineRule="exac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中国科技期刊卓越行动计划入选（梯队类、高起点新刊类）期刊论文、学校遴选梯队期刊论文</w:t>
            </w:r>
          </w:p>
        </w:tc>
        <w:tc>
          <w:tcPr>
            <w:tcW w:w="720" w:type="pct"/>
            <w:tcBorders>
              <w:top w:val="single" w:color="000000" w:sz="2" w:space="0"/>
              <w:bottom w:val="single" w:color="000000" w:sz="2" w:space="0"/>
            </w:tcBorders>
            <w:vAlign w:val="center"/>
          </w:tcPr>
          <w:p w14:paraId="5B5B08B2">
            <w:pPr>
              <w:widowControl/>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586" w:type="pct"/>
            <w:tcBorders>
              <w:top w:val="single" w:color="000000" w:sz="2" w:space="0"/>
              <w:bottom w:val="single" w:color="000000" w:sz="2" w:space="0"/>
            </w:tcBorders>
            <w:vAlign w:val="center"/>
          </w:tcPr>
          <w:p w14:paraId="378093B6">
            <w:pPr>
              <w:keepNext w:val="0"/>
              <w:keepLines w:val="0"/>
              <w:pageBreakBefore w:val="0"/>
              <w:widowControl/>
              <w:kinsoku w:val="0"/>
              <w:wordWrap/>
              <w:overflowPunct/>
              <w:topLinePunct w:val="0"/>
              <w:autoSpaceDE w:val="0"/>
              <w:autoSpaceDN w:val="0"/>
              <w:bidi w:val="0"/>
              <w:adjustRightInd w:val="0"/>
              <w:snapToGrid w:val="0"/>
              <w:spacing w:line="169" w:lineRule="auto"/>
              <w:jc w:val="center"/>
              <w:textAlignment w:val="baseline"/>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8</w:t>
            </w:r>
          </w:p>
        </w:tc>
      </w:tr>
      <w:tr w14:paraId="6AE09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jc w:val="center"/>
        </w:trPr>
        <w:tc>
          <w:tcPr>
            <w:tcW w:w="543" w:type="pct"/>
            <w:vMerge w:val="continue"/>
            <w:tcBorders>
              <w:left w:val="single" w:color="auto" w:sz="4" w:space="0"/>
              <w:bottom w:val="single" w:color="auto" w:sz="4" w:space="0"/>
              <w:right w:val="single" w:color="auto" w:sz="4" w:space="0"/>
            </w:tcBorders>
            <w:textDirection w:val="tbRlV"/>
            <w:vAlign w:val="center"/>
          </w:tcPr>
          <w:p w14:paraId="6CEC6A00">
            <w:pPr>
              <w:spacing w:before="75" w:line="218" w:lineRule="auto"/>
              <w:jc w:val="center"/>
              <w:rPr>
                <w:rFonts w:hint="eastAsia" w:ascii="宋体" w:hAnsi="宋体" w:eastAsia="宋体" w:cs="宋体"/>
                <w:color w:val="auto"/>
                <w:spacing w:val="12"/>
                <w:sz w:val="24"/>
                <w:szCs w:val="24"/>
                <w:lang w:val="en-US" w:eastAsia="zh-CN"/>
              </w:rPr>
            </w:pPr>
          </w:p>
        </w:tc>
        <w:tc>
          <w:tcPr>
            <w:tcW w:w="530" w:type="pct"/>
            <w:vMerge w:val="continue"/>
            <w:tcBorders>
              <w:left w:val="single" w:color="auto" w:sz="4" w:space="0"/>
              <w:bottom w:val="single" w:color="000000" w:sz="2" w:space="0"/>
            </w:tcBorders>
            <w:vAlign w:val="center"/>
          </w:tcPr>
          <w:p w14:paraId="6507A81D">
            <w:pPr>
              <w:spacing w:line="360" w:lineRule="exact"/>
              <w:rPr>
                <w:rFonts w:hint="eastAsia" w:ascii="宋体" w:hAnsi="宋体" w:eastAsia="宋体" w:cs="宋体"/>
                <w:color w:val="auto"/>
                <w:kern w:val="0"/>
                <w:sz w:val="24"/>
                <w:szCs w:val="24"/>
                <w:lang w:val="en-US" w:eastAsia="zh-CN"/>
              </w:rPr>
            </w:pPr>
          </w:p>
        </w:tc>
        <w:tc>
          <w:tcPr>
            <w:tcW w:w="2618" w:type="pct"/>
            <w:tcBorders>
              <w:top w:val="single" w:color="000000" w:sz="2" w:space="0"/>
              <w:left w:val="single" w:color="auto" w:sz="4" w:space="0"/>
              <w:bottom w:val="single" w:color="000000" w:sz="2" w:space="0"/>
            </w:tcBorders>
            <w:vAlign w:val="center"/>
          </w:tcPr>
          <w:p w14:paraId="603A5421">
            <w:pPr>
              <w:spacing w:line="360" w:lineRule="exac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CSCD期刊论文、北大中文核心期刊论文</w:t>
            </w:r>
          </w:p>
        </w:tc>
        <w:tc>
          <w:tcPr>
            <w:tcW w:w="720" w:type="pct"/>
            <w:tcBorders>
              <w:top w:val="single" w:color="000000" w:sz="2" w:space="0"/>
              <w:bottom w:val="single" w:color="000000" w:sz="2" w:space="0"/>
            </w:tcBorders>
            <w:vAlign w:val="center"/>
          </w:tcPr>
          <w:p w14:paraId="296C9663">
            <w:pPr>
              <w:widowControl/>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w:t>
            </w:r>
          </w:p>
        </w:tc>
        <w:tc>
          <w:tcPr>
            <w:tcW w:w="586" w:type="pct"/>
            <w:tcBorders>
              <w:top w:val="single" w:color="000000" w:sz="2" w:space="0"/>
              <w:bottom w:val="single" w:color="000000" w:sz="2" w:space="0"/>
            </w:tcBorders>
            <w:vAlign w:val="center"/>
          </w:tcPr>
          <w:p w14:paraId="4C89C779">
            <w:pPr>
              <w:keepNext w:val="0"/>
              <w:keepLines w:val="0"/>
              <w:pageBreakBefore w:val="0"/>
              <w:widowControl/>
              <w:kinsoku w:val="0"/>
              <w:wordWrap/>
              <w:overflowPunct/>
              <w:topLinePunct w:val="0"/>
              <w:autoSpaceDE w:val="0"/>
              <w:autoSpaceDN w:val="0"/>
              <w:bidi w:val="0"/>
              <w:adjustRightInd w:val="0"/>
              <w:snapToGrid w:val="0"/>
              <w:spacing w:line="169" w:lineRule="auto"/>
              <w:jc w:val="center"/>
              <w:textAlignment w:val="baseline"/>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5</w:t>
            </w:r>
          </w:p>
        </w:tc>
      </w:tr>
      <w:tr w14:paraId="4B6EF7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jc w:val="center"/>
        </w:trPr>
        <w:tc>
          <w:tcPr>
            <w:tcW w:w="543" w:type="pct"/>
            <w:vMerge w:val="restart"/>
            <w:tcBorders>
              <w:top w:val="single" w:color="auto" w:sz="4" w:space="0"/>
              <w:left w:val="single" w:color="auto" w:sz="4" w:space="0"/>
              <w:right w:val="single" w:color="auto" w:sz="4" w:space="0"/>
            </w:tcBorders>
            <w:textDirection w:val="tbRlV"/>
            <w:vAlign w:val="center"/>
          </w:tcPr>
          <w:p w14:paraId="5AB1ABF0">
            <w:pPr>
              <w:spacing w:before="75" w:line="218" w:lineRule="auto"/>
              <w:jc w:val="center"/>
              <w:rPr>
                <w:rFonts w:hint="eastAsia" w:ascii="宋体" w:hAnsi="宋体" w:eastAsia="宋体" w:cs="宋体"/>
                <w:color w:val="auto"/>
                <w:spacing w:val="12"/>
                <w:sz w:val="24"/>
                <w:szCs w:val="24"/>
                <w:lang w:val="en-US" w:eastAsia="zh-CN"/>
              </w:rPr>
            </w:pPr>
            <w:r>
              <w:rPr>
                <w:rFonts w:hint="eastAsia" w:ascii="宋体" w:hAnsi="宋体" w:eastAsia="宋体" w:cs="宋体"/>
                <w:color w:val="auto"/>
                <w:spacing w:val="12"/>
                <w:sz w:val="24"/>
                <w:szCs w:val="24"/>
                <w:lang w:val="en-US" w:eastAsia="zh-CN"/>
              </w:rPr>
              <w:t>人文社会科学类</w:t>
            </w:r>
          </w:p>
        </w:tc>
        <w:tc>
          <w:tcPr>
            <w:tcW w:w="3149" w:type="pct"/>
            <w:gridSpan w:val="2"/>
            <w:tcBorders>
              <w:top w:val="single" w:color="000000" w:sz="2" w:space="0"/>
              <w:left w:val="single" w:color="auto" w:sz="4" w:space="0"/>
              <w:bottom w:val="single" w:color="000000" w:sz="2" w:space="0"/>
            </w:tcBorders>
          </w:tcPr>
          <w:p w14:paraId="2085A23F">
            <w:pPr>
              <w:spacing w:before="75" w:line="218" w:lineRule="auto"/>
              <w:ind w:firstLine="101"/>
              <w:jc w:val="both"/>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《中国社会科学》</w:t>
            </w:r>
          </w:p>
        </w:tc>
        <w:tc>
          <w:tcPr>
            <w:tcW w:w="720" w:type="pct"/>
            <w:tcBorders>
              <w:top w:val="single" w:color="000000" w:sz="2" w:space="0"/>
              <w:bottom w:val="single" w:color="000000" w:sz="2" w:space="0"/>
            </w:tcBorders>
            <w:vAlign w:val="center"/>
          </w:tcPr>
          <w:p w14:paraId="5F3AF73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800</w:t>
            </w:r>
          </w:p>
        </w:tc>
        <w:tc>
          <w:tcPr>
            <w:tcW w:w="586" w:type="pct"/>
            <w:tcBorders>
              <w:top w:val="single" w:color="000000" w:sz="2" w:space="0"/>
              <w:bottom w:val="single" w:color="000000" w:sz="2" w:space="0"/>
            </w:tcBorders>
            <w:vAlign w:val="center"/>
          </w:tcPr>
          <w:p w14:paraId="313CC9A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800</w:t>
            </w:r>
          </w:p>
        </w:tc>
      </w:tr>
      <w:tr w14:paraId="6B24B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jc w:val="center"/>
        </w:trPr>
        <w:tc>
          <w:tcPr>
            <w:tcW w:w="543" w:type="pct"/>
            <w:vMerge w:val="continue"/>
            <w:tcBorders>
              <w:left w:val="single" w:color="auto" w:sz="4" w:space="0"/>
              <w:right w:val="single" w:color="auto" w:sz="4" w:space="0"/>
            </w:tcBorders>
            <w:textDirection w:val="tbRlV"/>
          </w:tcPr>
          <w:p w14:paraId="576EDEAB">
            <w:pPr>
              <w:rPr>
                <w:rFonts w:hint="eastAsia" w:ascii="宋体" w:hAnsi="宋体" w:eastAsia="宋体" w:cs="宋体"/>
                <w:color w:val="auto"/>
                <w:sz w:val="24"/>
                <w:szCs w:val="24"/>
              </w:rPr>
            </w:pPr>
          </w:p>
        </w:tc>
        <w:tc>
          <w:tcPr>
            <w:tcW w:w="3149" w:type="pct"/>
            <w:gridSpan w:val="2"/>
            <w:tcBorders>
              <w:top w:val="single" w:color="000000" w:sz="2" w:space="0"/>
              <w:left w:val="single" w:color="auto" w:sz="4" w:space="0"/>
              <w:bottom w:val="single" w:color="000000" w:sz="2" w:space="0"/>
            </w:tcBorders>
          </w:tcPr>
          <w:p w14:paraId="55DB7D72">
            <w:pPr>
              <w:spacing w:before="75" w:line="218" w:lineRule="auto"/>
              <w:jc w:val="both"/>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学校遴选的权威期刊</w:t>
            </w:r>
            <w:r>
              <w:rPr>
                <w:rFonts w:hint="eastAsia" w:ascii="宋体" w:hAnsi="宋体" w:eastAsia="宋体" w:cs="宋体"/>
                <w:color w:val="auto"/>
                <w:spacing w:val="12"/>
                <w:sz w:val="24"/>
                <w:szCs w:val="24"/>
                <w:lang w:eastAsia="zh-CN"/>
              </w:rPr>
              <w:t>；</w:t>
            </w:r>
            <w:r>
              <w:rPr>
                <w:rFonts w:hint="eastAsia" w:ascii="宋体" w:hAnsi="宋体" w:eastAsia="宋体" w:cs="宋体"/>
                <w:color w:val="auto"/>
                <w:spacing w:val="12"/>
                <w:sz w:val="24"/>
                <w:szCs w:val="24"/>
              </w:rPr>
              <w:t>中国科学院文献情报中心期刊分区表大类1区社科各学科TOP5期刊论文（不包括Review）</w:t>
            </w:r>
          </w:p>
        </w:tc>
        <w:tc>
          <w:tcPr>
            <w:tcW w:w="720" w:type="pct"/>
            <w:tcBorders>
              <w:top w:val="single" w:color="000000" w:sz="2" w:space="0"/>
              <w:bottom w:val="single" w:color="000000" w:sz="2" w:space="0"/>
            </w:tcBorders>
            <w:vAlign w:val="center"/>
          </w:tcPr>
          <w:p w14:paraId="5F8AF494">
            <w:pPr>
              <w:keepNext w:val="0"/>
              <w:keepLines w:val="0"/>
              <w:pageBreakBefore w:val="0"/>
              <w:widowControl/>
              <w:kinsoku w:val="0"/>
              <w:wordWrap/>
              <w:overflowPunct/>
              <w:topLinePunct w:val="0"/>
              <w:autoSpaceDE w:val="0"/>
              <w:autoSpaceDN w:val="0"/>
              <w:bidi w:val="0"/>
              <w:adjustRightInd w:val="0"/>
              <w:snapToGrid w:val="0"/>
              <w:spacing w:line="169" w:lineRule="auto"/>
              <w:jc w:val="center"/>
              <w:textAlignment w:val="baseline"/>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320</w:t>
            </w:r>
          </w:p>
        </w:tc>
        <w:tc>
          <w:tcPr>
            <w:tcW w:w="586" w:type="pct"/>
            <w:tcBorders>
              <w:top w:val="single" w:color="000000" w:sz="2" w:space="0"/>
              <w:bottom w:val="single" w:color="000000" w:sz="2" w:space="0"/>
            </w:tcBorders>
            <w:vAlign w:val="center"/>
          </w:tcPr>
          <w:p w14:paraId="42BBA76C">
            <w:pPr>
              <w:keepNext w:val="0"/>
              <w:keepLines w:val="0"/>
              <w:pageBreakBefore w:val="0"/>
              <w:widowControl/>
              <w:kinsoku w:val="0"/>
              <w:wordWrap/>
              <w:overflowPunct/>
              <w:topLinePunct w:val="0"/>
              <w:autoSpaceDE w:val="0"/>
              <w:autoSpaceDN w:val="0"/>
              <w:bidi w:val="0"/>
              <w:adjustRightInd w:val="0"/>
              <w:snapToGrid w:val="0"/>
              <w:spacing w:line="169" w:lineRule="auto"/>
              <w:jc w:val="center"/>
              <w:textAlignment w:val="baseline"/>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320</w:t>
            </w:r>
          </w:p>
        </w:tc>
      </w:tr>
      <w:tr w14:paraId="6CA09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jc w:val="center"/>
        </w:trPr>
        <w:tc>
          <w:tcPr>
            <w:tcW w:w="543" w:type="pct"/>
            <w:vMerge w:val="continue"/>
            <w:tcBorders>
              <w:left w:val="single" w:color="auto" w:sz="4" w:space="0"/>
              <w:right w:val="single" w:color="auto" w:sz="4" w:space="0"/>
            </w:tcBorders>
            <w:textDirection w:val="tbRlV"/>
          </w:tcPr>
          <w:p w14:paraId="032E3122">
            <w:pPr>
              <w:rPr>
                <w:rFonts w:hint="eastAsia" w:ascii="宋体" w:hAnsi="宋体" w:eastAsia="宋体" w:cs="宋体"/>
                <w:color w:val="auto"/>
                <w:sz w:val="24"/>
                <w:szCs w:val="24"/>
              </w:rPr>
            </w:pPr>
          </w:p>
        </w:tc>
        <w:tc>
          <w:tcPr>
            <w:tcW w:w="3149" w:type="pct"/>
            <w:gridSpan w:val="2"/>
            <w:tcBorders>
              <w:top w:val="single" w:color="000000" w:sz="2" w:space="0"/>
              <w:left w:val="single" w:color="auto" w:sz="4" w:space="0"/>
              <w:bottom w:val="single" w:color="000000" w:sz="2" w:space="0"/>
            </w:tcBorders>
          </w:tcPr>
          <w:p w14:paraId="440F5F72">
            <w:pPr>
              <w:spacing w:before="75" w:line="240" w:lineRule="auto"/>
              <w:jc w:val="both"/>
              <w:rPr>
                <w:rFonts w:hint="eastAsia" w:ascii="宋体" w:hAnsi="宋体" w:eastAsia="宋体" w:cs="宋体"/>
                <w:color w:val="auto"/>
                <w:spacing w:val="12"/>
                <w:sz w:val="24"/>
                <w:szCs w:val="24"/>
              </w:rPr>
            </w:pPr>
            <w:r>
              <w:rPr>
                <w:rFonts w:hint="eastAsia" w:ascii="宋体" w:hAnsi="宋体" w:eastAsia="宋体" w:cs="宋体"/>
                <w:color w:val="auto"/>
                <w:kern w:val="0"/>
                <w:sz w:val="24"/>
                <w:szCs w:val="24"/>
              </w:rPr>
              <w:t>中国科学院文献情报中心期刊分区表大类1区社科类期刊</w:t>
            </w:r>
          </w:p>
        </w:tc>
        <w:tc>
          <w:tcPr>
            <w:tcW w:w="720" w:type="pct"/>
            <w:tcBorders>
              <w:top w:val="single" w:color="000000" w:sz="2" w:space="0"/>
              <w:bottom w:val="single" w:color="000000" w:sz="2" w:space="0"/>
            </w:tcBorders>
            <w:vAlign w:val="center"/>
          </w:tcPr>
          <w:p w14:paraId="3FD0CC2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160</w:t>
            </w:r>
          </w:p>
        </w:tc>
        <w:tc>
          <w:tcPr>
            <w:tcW w:w="586" w:type="pct"/>
            <w:tcBorders>
              <w:top w:val="single" w:color="000000" w:sz="2" w:space="0"/>
              <w:bottom w:val="single" w:color="000000" w:sz="2" w:space="0"/>
            </w:tcBorders>
            <w:vAlign w:val="center"/>
          </w:tcPr>
          <w:p w14:paraId="3F52590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160</w:t>
            </w:r>
          </w:p>
        </w:tc>
      </w:tr>
      <w:tr w14:paraId="47EA78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9" w:hRule="atLeast"/>
          <w:jc w:val="center"/>
        </w:trPr>
        <w:tc>
          <w:tcPr>
            <w:tcW w:w="543" w:type="pct"/>
            <w:vMerge w:val="continue"/>
            <w:tcBorders>
              <w:left w:val="single" w:color="auto" w:sz="4" w:space="0"/>
              <w:right w:val="single" w:color="auto" w:sz="4" w:space="0"/>
            </w:tcBorders>
            <w:textDirection w:val="tbRlV"/>
          </w:tcPr>
          <w:p w14:paraId="04C0A595">
            <w:pPr>
              <w:rPr>
                <w:rFonts w:hint="eastAsia" w:ascii="宋体" w:hAnsi="宋体" w:eastAsia="宋体" w:cs="宋体"/>
                <w:color w:val="auto"/>
                <w:sz w:val="24"/>
                <w:szCs w:val="24"/>
              </w:rPr>
            </w:pPr>
          </w:p>
        </w:tc>
        <w:tc>
          <w:tcPr>
            <w:tcW w:w="3149" w:type="pct"/>
            <w:gridSpan w:val="2"/>
            <w:tcBorders>
              <w:top w:val="single" w:color="000000" w:sz="2" w:space="0"/>
              <w:left w:val="single" w:color="auto" w:sz="4" w:space="0"/>
              <w:bottom w:val="single" w:color="000000" w:sz="2" w:space="0"/>
            </w:tcBorders>
          </w:tcPr>
          <w:p w14:paraId="7F5E7D20">
            <w:pPr>
              <w:spacing w:before="75" w:line="240" w:lineRule="auto"/>
              <w:jc w:val="both"/>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《新华文摘》（转载2000字以上）</w:t>
            </w:r>
            <w:r>
              <w:rPr>
                <w:rFonts w:hint="eastAsia" w:ascii="宋体" w:hAnsi="宋体" w:eastAsia="宋体" w:cs="宋体"/>
                <w:color w:val="auto"/>
                <w:spacing w:val="12"/>
                <w:sz w:val="24"/>
                <w:szCs w:val="24"/>
                <w:lang w:eastAsia="zh-CN"/>
              </w:rPr>
              <w:t>；</w:t>
            </w:r>
            <w:r>
              <w:rPr>
                <w:rFonts w:hint="eastAsia" w:ascii="宋体" w:hAnsi="宋体" w:eastAsia="宋体" w:cs="宋体"/>
                <w:color w:val="auto"/>
                <w:spacing w:val="12"/>
                <w:sz w:val="24"/>
                <w:szCs w:val="24"/>
              </w:rPr>
              <w:t>中国科学院文献情报中心期刊分区表大类2区社科类期刊</w:t>
            </w:r>
          </w:p>
        </w:tc>
        <w:tc>
          <w:tcPr>
            <w:tcW w:w="720" w:type="pct"/>
            <w:tcBorders>
              <w:top w:val="single" w:color="000000" w:sz="2" w:space="0"/>
              <w:bottom w:val="single" w:color="000000" w:sz="2" w:space="0"/>
            </w:tcBorders>
            <w:vAlign w:val="center"/>
          </w:tcPr>
          <w:p w14:paraId="51C64D5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80</w:t>
            </w:r>
          </w:p>
        </w:tc>
        <w:tc>
          <w:tcPr>
            <w:tcW w:w="586" w:type="pct"/>
            <w:tcBorders>
              <w:top w:val="single" w:color="000000" w:sz="2" w:space="0"/>
              <w:bottom w:val="single" w:color="000000" w:sz="2" w:space="0"/>
            </w:tcBorders>
            <w:vAlign w:val="center"/>
          </w:tcPr>
          <w:p w14:paraId="2BCC4AA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8</w:t>
            </w:r>
            <w:r>
              <w:rPr>
                <w:rFonts w:hint="eastAsia" w:ascii="宋体" w:hAnsi="宋体" w:eastAsia="宋体" w:cs="宋体"/>
                <w:color w:val="auto"/>
                <w:spacing w:val="-3"/>
                <w:sz w:val="24"/>
                <w:szCs w:val="24"/>
              </w:rPr>
              <w:t>0</w:t>
            </w:r>
          </w:p>
        </w:tc>
      </w:tr>
      <w:tr w14:paraId="104D5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8" w:hRule="atLeast"/>
          <w:jc w:val="center"/>
        </w:trPr>
        <w:tc>
          <w:tcPr>
            <w:tcW w:w="543" w:type="pct"/>
            <w:vMerge w:val="continue"/>
            <w:tcBorders>
              <w:left w:val="single" w:color="auto" w:sz="4" w:space="0"/>
              <w:right w:val="single" w:color="auto" w:sz="4" w:space="0"/>
            </w:tcBorders>
            <w:textDirection w:val="tbRlV"/>
          </w:tcPr>
          <w:p w14:paraId="6035133F">
            <w:pPr>
              <w:rPr>
                <w:rFonts w:hint="eastAsia" w:ascii="宋体" w:hAnsi="宋体" w:eastAsia="宋体" w:cs="宋体"/>
                <w:color w:val="auto"/>
                <w:sz w:val="24"/>
                <w:szCs w:val="24"/>
              </w:rPr>
            </w:pPr>
          </w:p>
        </w:tc>
        <w:tc>
          <w:tcPr>
            <w:tcW w:w="3149" w:type="pct"/>
            <w:gridSpan w:val="2"/>
            <w:tcBorders>
              <w:top w:val="single" w:color="000000" w:sz="2" w:space="0"/>
              <w:left w:val="single" w:color="auto" w:sz="4" w:space="0"/>
              <w:bottom w:val="single" w:color="000000" w:sz="2" w:space="0"/>
            </w:tcBorders>
          </w:tcPr>
          <w:p w14:paraId="68D3F32A">
            <w:pPr>
              <w:spacing w:before="75" w:line="240" w:lineRule="auto"/>
              <w:jc w:val="both"/>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学校</w:t>
            </w:r>
            <w:r>
              <w:rPr>
                <w:rFonts w:hint="eastAsia" w:ascii="宋体" w:hAnsi="宋体" w:eastAsia="宋体" w:cs="宋体"/>
                <w:color w:val="auto"/>
                <w:spacing w:val="12"/>
                <w:sz w:val="24"/>
                <w:szCs w:val="24"/>
                <w:lang w:val="en-US" w:eastAsia="zh-CN"/>
              </w:rPr>
              <w:t>遴</w:t>
            </w:r>
            <w:r>
              <w:rPr>
                <w:rFonts w:hint="eastAsia" w:ascii="宋体" w:hAnsi="宋体" w:eastAsia="宋体" w:cs="宋体"/>
                <w:color w:val="auto"/>
                <w:spacing w:val="12"/>
                <w:sz w:val="24"/>
                <w:szCs w:val="24"/>
              </w:rPr>
              <w:t>选的重要期刊</w:t>
            </w:r>
          </w:p>
        </w:tc>
        <w:tc>
          <w:tcPr>
            <w:tcW w:w="720" w:type="pct"/>
            <w:tcBorders>
              <w:top w:val="single" w:color="000000" w:sz="2" w:space="0"/>
              <w:bottom w:val="single" w:color="000000" w:sz="2" w:space="0"/>
            </w:tcBorders>
            <w:vAlign w:val="center"/>
          </w:tcPr>
          <w:p w14:paraId="503E2D7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40</w:t>
            </w:r>
          </w:p>
        </w:tc>
        <w:tc>
          <w:tcPr>
            <w:tcW w:w="586" w:type="pct"/>
            <w:tcBorders>
              <w:top w:val="single" w:color="000000" w:sz="2" w:space="0"/>
              <w:bottom w:val="single" w:color="000000" w:sz="2" w:space="0"/>
            </w:tcBorders>
            <w:vAlign w:val="center"/>
          </w:tcPr>
          <w:p w14:paraId="159B529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40</w:t>
            </w:r>
          </w:p>
        </w:tc>
      </w:tr>
      <w:tr w14:paraId="17824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2" w:hRule="atLeast"/>
          <w:jc w:val="center"/>
        </w:trPr>
        <w:tc>
          <w:tcPr>
            <w:tcW w:w="543" w:type="pct"/>
            <w:vMerge w:val="continue"/>
            <w:tcBorders>
              <w:left w:val="single" w:color="auto" w:sz="4" w:space="0"/>
              <w:right w:val="single" w:color="auto" w:sz="4" w:space="0"/>
            </w:tcBorders>
            <w:textDirection w:val="tbRlV"/>
          </w:tcPr>
          <w:p w14:paraId="05AA2AF0">
            <w:pPr>
              <w:rPr>
                <w:rFonts w:hint="eastAsia" w:ascii="宋体" w:hAnsi="宋体" w:eastAsia="宋体" w:cs="宋体"/>
                <w:color w:val="auto"/>
                <w:sz w:val="24"/>
                <w:szCs w:val="24"/>
              </w:rPr>
            </w:pPr>
          </w:p>
        </w:tc>
        <w:tc>
          <w:tcPr>
            <w:tcW w:w="3149" w:type="pct"/>
            <w:gridSpan w:val="2"/>
            <w:tcBorders>
              <w:top w:val="single" w:color="000000" w:sz="2" w:space="0"/>
              <w:left w:val="single" w:color="auto" w:sz="4" w:space="0"/>
              <w:bottom w:val="single" w:color="000000" w:sz="2" w:space="0"/>
            </w:tcBorders>
          </w:tcPr>
          <w:p w14:paraId="6EFE8E1C">
            <w:pPr>
              <w:spacing w:before="75" w:line="240" w:lineRule="auto"/>
              <w:jc w:val="both"/>
              <w:rPr>
                <w:rFonts w:hint="eastAsia" w:ascii="宋体" w:hAnsi="宋体" w:eastAsia="宋体" w:cs="宋体"/>
                <w:color w:val="auto"/>
                <w:spacing w:val="12"/>
                <w:sz w:val="24"/>
                <w:szCs w:val="24"/>
              </w:rPr>
            </w:pPr>
            <w:r>
              <w:rPr>
                <w:rFonts w:hint="eastAsia" w:ascii="宋体" w:hAnsi="宋体" w:eastAsia="宋体" w:cs="宋体"/>
                <w:color w:val="auto"/>
                <w:kern w:val="0"/>
                <w:sz w:val="24"/>
                <w:szCs w:val="24"/>
              </w:rPr>
              <w:t>CSSCI来源期刊</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中国科学院文献情报中心期刊分区表大类3区社科类期刊</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A&amp;HCI收录期刊</w:t>
            </w:r>
          </w:p>
        </w:tc>
        <w:tc>
          <w:tcPr>
            <w:tcW w:w="720" w:type="pct"/>
            <w:tcBorders>
              <w:top w:val="single" w:color="000000" w:sz="2" w:space="0"/>
              <w:bottom w:val="single" w:color="000000" w:sz="2" w:space="0"/>
            </w:tcBorders>
            <w:vAlign w:val="center"/>
          </w:tcPr>
          <w:p w14:paraId="5BF1FAC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20</w:t>
            </w:r>
          </w:p>
        </w:tc>
        <w:tc>
          <w:tcPr>
            <w:tcW w:w="586" w:type="pct"/>
            <w:tcBorders>
              <w:top w:val="single" w:color="000000" w:sz="2" w:space="0"/>
              <w:bottom w:val="single" w:color="000000" w:sz="2" w:space="0"/>
            </w:tcBorders>
            <w:vAlign w:val="center"/>
          </w:tcPr>
          <w:p w14:paraId="3D998B7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20</w:t>
            </w:r>
          </w:p>
        </w:tc>
      </w:tr>
      <w:tr w14:paraId="7FBA0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jc w:val="center"/>
        </w:trPr>
        <w:tc>
          <w:tcPr>
            <w:tcW w:w="543" w:type="pct"/>
            <w:vMerge w:val="continue"/>
            <w:tcBorders>
              <w:left w:val="single" w:color="auto" w:sz="4" w:space="0"/>
              <w:right w:val="single" w:color="auto" w:sz="4" w:space="0"/>
            </w:tcBorders>
            <w:textDirection w:val="tbRlV"/>
          </w:tcPr>
          <w:p w14:paraId="590938A7">
            <w:pPr>
              <w:rPr>
                <w:rFonts w:hint="eastAsia" w:ascii="宋体" w:hAnsi="宋体" w:eastAsia="宋体" w:cs="宋体"/>
                <w:color w:val="auto"/>
                <w:sz w:val="24"/>
                <w:szCs w:val="24"/>
              </w:rPr>
            </w:pPr>
          </w:p>
        </w:tc>
        <w:tc>
          <w:tcPr>
            <w:tcW w:w="3149" w:type="pct"/>
            <w:gridSpan w:val="2"/>
            <w:tcBorders>
              <w:top w:val="single" w:color="000000" w:sz="2" w:space="0"/>
              <w:left w:val="single" w:color="auto" w:sz="4" w:space="0"/>
              <w:bottom w:val="single" w:color="000000" w:sz="2" w:space="0"/>
            </w:tcBorders>
          </w:tcPr>
          <w:p w14:paraId="6AC1A835">
            <w:pPr>
              <w:spacing w:before="75" w:line="240" w:lineRule="auto"/>
              <w:jc w:val="left"/>
              <w:rPr>
                <w:rFonts w:hint="eastAsia" w:ascii="宋体" w:hAnsi="宋体" w:eastAsia="宋体" w:cs="宋体"/>
                <w:color w:val="auto"/>
                <w:spacing w:val="12"/>
                <w:sz w:val="24"/>
                <w:szCs w:val="24"/>
              </w:rPr>
            </w:pPr>
            <w:r>
              <w:rPr>
                <w:rFonts w:hint="eastAsia" w:ascii="宋体" w:hAnsi="宋体" w:eastAsia="宋体" w:cs="宋体"/>
                <w:color w:val="auto"/>
                <w:kern w:val="0"/>
                <w:sz w:val="24"/>
                <w:szCs w:val="24"/>
              </w:rPr>
              <w:t>中国科学院文献情报中心期刊分区表大类4区社科类期刊</w:t>
            </w:r>
          </w:p>
        </w:tc>
        <w:tc>
          <w:tcPr>
            <w:tcW w:w="720" w:type="pct"/>
            <w:tcBorders>
              <w:top w:val="single" w:color="000000" w:sz="2" w:space="0"/>
              <w:bottom w:val="single" w:color="000000" w:sz="2" w:space="0"/>
            </w:tcBorders>
            <w:vAlign w:val="center"/>
          </w:tcPr>
          <w:p w14:paraId="06F37A7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12</w:t>
            </w:r>
          </w:p>
        </w:tc>
        <w:tc>
          <w:tcPr>
            <w:tcW w:w="586" w:type="pct"/>
            <w:tcBorders>
              <w:top w:val="single" w:color="000000" w:sz="2" w:space="0"/>
              <w:bottom w:val="single" w:color="000000" w:sz="2" w:space="0"/>
            </w:tcBorders>
            <w:vAlign w:val="center"/>
          </w:tcPr>
          <w:p w14:paraId="1F6A91A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12</w:t>
            </w:r>
          </w:p>
        </w:tc>
      </w:tr>
      <w:tr w14:paraId="2B6918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1" w:hRule="atLeast"/>
          <w:jc w:val="center"/>
        </w:trPr>
        <w:tc>
          <w:tcPr>
            <w:tcW w:w="543" w:type="pct"/>
            <w:vMerge w:val="continue"/>
            <w:tcBorders>
              <w:left w:val="single" w:color="auto" w:sz="4" w:space="0"/>
              <w:right w:val="single" w:color="auto" w:sz="4" w:space="0"/>
            </w:tcBorders>
            <w:textDirection w:val="tbRlV"/>
          </w:tcPr>
          <w:p w14:paraId="3A1718AD">
            <w:pPr>
              <w:rPr>
                <w:rFonts w:hint="eastAsia" w:ascii="宋体" w:hAnsi="宋体" w:eastAsia="宋体" w:cs="宋体"/>
                <w:color w:val="auto"/>
                <w:sz w:val="24"/>
                <w:szCs w:val="24"/>
              </w:rPr>
            </w:pPr>
          </w:p>
        </w:tc>
        <w:tc>
          <w:tcPr>
            <w:tcW w:w="3149" w:type="pct"/>
            <w:gridSpan w:val="2"/>
            <w:tcBorders>
              <w:top w:val="single" w:color="000000" w:sz="2" w:space="0"/>
              <w:left w:val="single" w:color="auto" w:sz="4" w:space="0"/>
              <w:bottom w:val="single" w:color="000000" w:sz="2" w:space="0"/>
            </w:tcBorders>
            <w:vAlign w:val="center"/>
          </w:tcPr>
          <w:p w14:paraId="05C14DBC">
            <w:pPr>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同为CSSCI扩展版来源期刊和北大中文核心期刊</w:t>
            </w:r>
            <w:r>
              <w:rPr>
                <w:rFonts w:hint="eastAsia" w:ascii="宋体" w:hAnsi="宋体" w:eastAsia="宋体" w:cs="宋体"/>
                <w:color w:val="auto"/>
                <w:kern w:val="0"/>
                <w:sz w:val="24"/>
                <w:szCs w:val="24"/>
                <w:lang w:eastAsia="zh-CN"/>
              </w:rPr>
              <w:t>；</w:t>
            </w:r>
            <w:r>
              <w:rPr>
                <w:rFonts w:hint="eastAsia" w:ascii="宋体" w:hAnsi="宋体" w:eastAsia="宋体" w:cs="宋体"/>
                <w:bCs/>
                <w:color w:val="auto"/>
                <w:kern w:val="0"/>
                <w:sz w:val="24"/>
                <w:szCs w:val="24"/>
              </w:rPr>
              <w:t>《湖南日报》理论版（含智库、学习、新论、新域等，字数1500以上）</w:t>
            </w:r>
          </w:p>
        </w:tc>
        <w:tc>
          <w:tcPr>
            <w:tcW w:w="720" w:type="pct"/>
            <w:tcBorders>
              <w:top w:val="single" w:color="000000" w:sz="2" w:space="0"/>
              <w:bottom w:val="single" w:color="000000" w:sz="2" w:space="0"/>
            </w:tcBorders>
            <w:vAlign w:val="center"/>
          </w:tcPr>
          <w:p w14:paraId="55206CC3">
            <w:pPr>
              <w:widowControl/>
              <w:jc w:val="center"/>
              <w:rPr>
                <w:rFonts w:hint="eastAsia" w:ascii="宋体" w:hAnsi="宋体" w:eastAsia="宋体" w:cs="宋体"/>
                <w:color w:val="auto"/>
                <w:spacing w:val="-3"/>
                <w:sz w:val="24"/>
                <w:szCs w:val="24"/>
                <w:lang w:eastAsia="zh-CN"/>
              </w:rPr>
            </w:pPr>
            <w:r>
              <w:rPr>
                <w:rFonts w:hint="eastAsia" w:ascii="宋体" w:hAnsi="宋体" w:eastAsia="宋体" w:cs="宋体"/>
                <w:color w:val="auto"/>
                <w:sz w:val="24"/>
                <w:lang w:val="en-US" w:eastAsia="zh-CN"/>
              </w:rPr>
              <w:t>8</w:t>
            </w:r>
          </w:p>
        </w:tc>
        <w:tc>
          <w:tcPr>
            <w:tcW w:w="586" w:type="pct"/>
            <w:tcBorders>
              <w:top w:val="single" w:color="000000" w:sz="2" w:space="0"/>
              <w:bottom w:val="single" w:color="000000" w:sz="2" w:space="0"/>
            </w:tcBorders>
            <w:vAlign w:val="center"/>
          </w:tcPr>
          <w:p w14:paraId="2943790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8</w:t>
            </w:r>
          </w:p>
        </w:tc>
      </w:tr>
      <w:tr w14:paraId="4DAEE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jc w:val="center"/>
        </w:trPr>
        <w:tc>
          <w:tcPr>
            <w:tcW w:w="543" w:type="pct"/>
            <w:vMerge w:val="continue"/>
            <w:tcBorders>
              <w:left w:val="single" w:color="auto" w:sz="4" w:space="0"/>
              <w:right w:val="single" w:color="auto" w:sz="4" w:space="0"/>
            </w:tcBorders>
            <w:textDirection w:val="tbRlV"/>
          </w:tcPr>
          <w:p w14:paraId="7765CAFA">
            <w:pPr>
              <w:rPr>
                <w:rFonts w:hint="eastAsia" w:ascii="宋体" w:hAnsi="宋体" w:eastAsia="宋体" w:cs="宋体"/>
                <w:color w:val="auto"/>
                <w:sz w:val="24"/>
                <w:szCs w:val="24"/>
              </w:rPr>
            </w:pPr>
          </w:p>
        </w:tc>
        <w:tc>
          <w:tcPr>
            <w:tcW w:w="3149" w:type="pct"/>
            <w:gridSpan w:val="2"/>
            <w:tcBorders>
              <w:top w:val="single" w:color="000000" w:sz="2" w:space="0"/>
              <w:left w:val="single" w:color="auto" w:sz="4" w:space="0"/>
              <w:bottom w:val="single" w:color="000000" w:sz="2" w:space="0"/>
            </w:tcBorders>
            <w:vAlign w:val="center"/>
          </w:tcPr>
          <w:p w14:paraId="3781BEC0">
            <w:pPr>
              <w:numPr>
                <w:ilvl w:val="0"/>
                <w:numId w:val="0"/>
              </w:numPr>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CSSCI扩展版来源期刊</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北大中文核心期刊</w:t>
            </w:r>
          </w:p>
        </w:tc>
        <w:tc>
          <w:tcPr>
            <w:tcW w:w="720" w:type="pct"/>
            <w:tcBorders>
              <w:top w:val="single" w:color="000000" w:sz="2" w:space="0"/>
              <w:bottom w:val="single" w:color="000000" w:sz="2" w:space="0"/>
            </w:tcBorders>
            <w:vAlign w:val="center"/>
          </w:tcPr>
          <w:p w14:paraId="3E501950">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rPr>
              <w:t>0</w:t>
            </w:r>
          </w:p>
        </w:tc>
        <w:tc>
          <w:tcPr>
            <w:tcW w:w="586" w:type="pct"/>
            <w:tcBorders>
              <w:top w:val="single" w:color="000000" w:sz="2" w:space="0"/>
              <w:bottom w:val="single" w:color="000000" w:sz="2" w:space="0"/>
            </w:tcBorders>
            <w:vAlign w:val="center"/>
          </w:tcPr>
          <w:p w14:paraId="32FC443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5</w:t>
            </w:r>
          </w:p>
        </w:tc>
      </w:tr>
      <w:tr w14:paraId="52A7A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jc w:val="center"/>
        </w:trPr>
        <w:tc>
          <w:tcPr>
            <w:tcW w:w="5000" w:type="pct"/>
            <w:gridSpan w:val="5"/>
            <w:tcBorders>
              <w:left w:val="single" w:color="auto" w:sz="4" w:space="0"/>
            </w:tcBorders>
            <w:vAlign w:val="top"/>
          </w:tcPr>
          <w:p w14:paraId="08967804">
            <w:pPr>
              <w:spacing w:before="77" w:line="221" w:lineRule="auto"/>
              <w:ind w:firstLine="99"/>
              <w:rPr>
                <w:rFonts w:ascii="宋体" w:hAnsi="宋体" w:eastAsia="宋体" w:cs="宋体"/>
                <w:color w:val="auto"/>
                <w:sz w:val="24"/>
                <w:szCs w:val="24"/>
              </w:rPr>
            </w:pPr>
            <w:r>
              <w:rPr>
                <w:rFonts w:ascii="宋体" w:hAnsi="宋体" w:eastAsia="宋体" w:cs="宋体"/>
                <w:color w:val="auto"/>
                <w:spacing w:val="13"/>
                <w:w w:val="107"/>
                <w:sz w:val="24"/>
                <w:szCs w:val="24"/>
              </w:rPr>
              <w:t>备注：</w:t>
            </w:r>
          </w:p>
          <w:p w14:paraId="7B65C8C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488" w:firstLineChars="200"/>
              <w:textAlignment w:val="baseline"/>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val="en-US" w:eastAsia="zh-CN"/>
              </w:rPr>
              <w:t>1.发表</w:t>
            </w:r>
            <w:r>
              <w:rPr>
                <w:rFonts w:ascii="宋体" w:hAnsi="宋体" w:eastAsia="宋体" w:cs="宋体"/>
                <w:color w:val="auto"/>
                <w:spacing w:val="2"/>
                <w:sz w:val="24"/>
                <w:szCs w:val="24"/>
              </w:rPr>
              <w:t>论文</w:t>
            </w:r>
            <w:r>
              <w:rPr>
                <w:rFonts w:hint="eastAsia" w:ascii="宋体" w:hAnsi="宋体" w:eastAsia="宋体" w:cs="宋体"/>
                <w:color w:val="auto"/>
                <w:spacing w:val="2"/>
                <w:sz w:val="24"/>
                <w:szCs w:val="24"/>
                <w:lang w:eastAsia="zh-CN"/>
              </w:rPr>
              <w:t>须</w:t>
            </w:r>
            <w:r>
              <w:rPr>
                <w:rFonts w:ascii="宋体" w:hAnsi="宋体" w:eastAsia="宋体" w:cs="宋体"/>
                <w:color w:val="auto"/>
                <w:spacing w:val="2"/>
                <w:sz w:val="24"/>
                <w:szCs w:val="24"/>
              </w:rPr>
              <w:t>中南林业科技大学为第一署名单位</w:t>
            </w:r>
            <w:r>
              <w:rPr>
                <w:rFonts w:hint="eastAsia" w:ascii="宋体" w:hAnsi="宋体" w:eastAsia="宋体" w:cs="宋体"/>
                <w:color w:val="auto"/>
                <w:spacing w:val="2"/>
                <w:sz w:val="24"/>
                <w:szCs w:val="24"/>
                <w:lang w:eastAsia="zh-CN"/>
              </w:rPr>
              <w:t>。论文“共同一作”，只计第一顺位作者为“第一作者”。</w:t>
            </w:r>
          </w:p>
          <w:p w14:paraId="1D26A13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488"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val="en-US" w:eastAsia="zh-CN"/>
              </w:rPr>
              <w:t>2.</w:t>
            </w:r>
            <w:r>
              <w:rPr>
                <w:rFonts w:hint="eastAsia" w:ascii="宋体" w:hAnsi="宋体" w:eastAsia="宋体" w:cs="宋体"/>
                <w:color w:val="auto"/>
                <w:spacing w:val="2"/>
                <w:sz w:val="24"/>
                <w:szCs w:val="24"/>
                <w:lang w:eastAsia="zh-CN"/>
              </w:rPr>
              <w:t>自然科学类论文须</w:t>
            </w:r>
            <w:r>
              <w:rPr>
                <w:rFonts w:ascii="宋体" w:hAnsi="宋体" w:eastAsia="宋体" w:cs="宋体"/>
                <w:color w:val="auto"/>
                <w:spacing w:val="2"/>
                <w:sz w:val="24"/>
                <w:szCs w:val="24"/>
              </w:rPr>
              <w:t>学生本人为第一作者</w:t>
            </w:r>
            <w:r>
              <w:rPr>
                <w:rFonts w:hint="eastAsia" w:ascii="宋体" w:hAnsi="宋体" w:eastAsia="宋体" w:cs="宋体"/>
                <w:color w:val="auto"/>
                <w:spacing w:val="2"/>
                <w:sz w:val="24"/>
                <w:szCs w:val="24"/>
                <w:lang w:eastAsia="zh-CN"/>
              </w:rPr>
              <w:t>（国际顶级科技期刊除外）。人文社会科学类论文原则上学生本人为第一作者，导师第一作者（学生署名第二作者）的论文，导师应出具说明，认可学生对论文的贡献。</w:t>
            </w:r>
          </w:p>
          <w:p w14:paraId="40C89D9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firstLine="520" w:firstLineChars="200"/>
              <w:textAlignment w:val="baseline"/>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3</w:t>
            </w:r>
            <w:r>
              <w:rPr>
                <w:rFonts w:ascii="宋体" w:hAnsi="宋体" w:eastAsia="宋体" w:cs="宋体"/>
                <w:color w:val="auto"/>
                <w:spacing w:val="10"/>
                <w:sz w:val="24"/>
                <w:szCs w:val="24"/>
              </w:rPr>
              <w:t>.</w:t>
            </w:r>
            <w:r>
              <w:rPr>
                <w:rFonts w:hint="eastAsia" w:ascii="宋体" w:hAnsi="宋体" w:eastAsia="宋体" w:cs="宋体"/>
                <w:color w:val="auto"/>
                <w:spacing w:val="10"/>
                <w:sz w:val="24"/>
                <w:szCs w:val="24"/>
                <w:lang w:eastAsia="zh-CN"/>
              </w:rPr>
              <w:t>论文</w:t>
            </w:r>
            <w:r>
              <w:rPr>
                <w:rFonts w:ascii="宋体" w:hAnsi="宋体" w:eastAsia="宋体" w:cs="宋体"/>
                <w:color w:val="auto"/>
                <w:spacing w:val="10"/>
                <w:sz w:val="24"/>
                <w:szCs w:val="24"/>
              </w:rPr>
              <w:t>须正式</w:t>
            </w:r>
            <w:r>
              <w:rPr>
                <w:rFonts w:hint="eastAsia" w:ascii="宋体" w:hAnsi="宋体" w:eastAsia="宋体" w:cs="宋体"/>
                <w:color w:val="auto"/>
                <w:spacing w:val="10"/>
                <w:sz w:val="24"/>
                <w:szCs w:val="24"/>
                <w:lang w:val="en-US" w:eastAsia="zh-CN"/>
              </w:rPr>
              <w:t>发表（或在线发表），其中在线发表须在官网可查全文，且有D</w:t>
            </w:r>
            <w:r>
              <w:rPr>
                <w:rFonts w:hint="eastAsia" w:ascii="宋体" w:hAnsi="宋体" w:eastAsia="宋体" w:cs="宋体"/>
                <w:color w:val="auto"/>
                <w:spacing w:val="2"/>
                <w:sz w:val="24"/>
                <w:szCs w:val="24"/>
                <w:lang w:val="en-US" w:eastAsia="zh-CN"/>
              </w:rPr>
              <w:t>OI</w:t>
            </w:r>
            <w:r>
              <w:rPr>
                <w:rFonts w:ascii="宋体" w:hAnsi="宋体" w:eastAsia="宋体" w:cs="宋体"/>
                <w:color w:val="auto"/>
                <w:spacing w:val="2"/>
                <w:sz w:val="24"/>
                <w:szCs w:val="24"/>
              </w:rPr>
              <w:t>号</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val="en-US" w:eastAsia="zh-CN"/>
              </w:rPr>
              <w:t>论文</w:t>
            </w:r>
            <w:r>
              <w:rPr>
                <w:rFonts w:hint="eastAsia" w:ascii="宋体" w:hAnsi="宋体" w:eastAsia="宋体" w:cs="宋体"/>
                <w:color w:val="auto"/>
                <w:spacing w:val="2"/>
                <w:sz w:val="24"/>
                <w:szCs w:val="24"/>
                <w:lang w:val="en-US" w:eastAsia="zh-CN"/>
              </w:rPr>
              <w:t>是否被SCI/EI收录的认定：核查发表论文的期刊是否是SCI/EI源期刊,且已发表(包括官网在线发表)。</w:t>
            </w:r>
          </w:p>
          <w:p w14:paraId="0554125D">
            <w:pPr>
              <w:keepNext w:val="0"/>
              <w:keepLines w:val="0"/>
              <w:pageBreakBefore w:val="0"/>
              <w:widowControl/>
              <w:kinsoku w:val="0"/>
              <w:wordWrap/>
              <w:overflowPunct/>
              <w:topLinePunct w:val="0"/>
              <w:autoSpaceDE w:val="0"/>
              <w:autoSpaceDN w:val="0"/>
              <w:bidi w:val="0"/>
              <w:adjustRightInd w:val="0"/>
              <w:snapToGrid w:val="0"/>
              <w:spacing w:line="440" w:lineRule="exact"/>
              <w:ind w:firstLine="589"/>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val="en-US" w:eastAsia="zh-CN"/>
              </w:rPr>
              <w:t>4.</w:t>
            </w:r>
            <w:r>
              <w:rPr>
                <w:rFonts w:hint="eastAsia" w:ascii="宋体" w:hAnsi="宋体" w:eastAsia="宋体" w:cs="宋体"/>
                <w:color w:val="auto"/>
                <w:spacing w:val="8"/>
                <w:sz w:val="24"/>
                <w:szCs w:val="24"/>
                <w:lang w:eastAsia="zh-CN"/>
              </w:rPr>
              <w:t>中国科学院文献情报中心期刊分区表按照论文正式发表（或在线发表）上一自然年度发布的分区结果为准。</w:t>
            </w:r>
          </w:p>
          <w:p w14:paraId="5748BDF8">
            <w:pPr>
              <w:keepNext w:val="0"/>
              <w:keepLines w:val="0"/>
              <w:pageBreakBefore w:val="0"/>
              <w:widowControl/>
              <w:kinsoku w:val="0"/>
              <w:wordWrap/>
              <w:overflowPunct/>
              <w:topLinePunct w:val="0"/>
              <w:autoSpaceDE w:val="0"/>
              <w:autoSpaceDN w:val="0"/>
              <w:bidi w:val="0"/>
              <w:adjustRightInd w:val="0"/>
              <w:snapToGrid w:val="0"/>
              <w:spacing w:line="440" w:lineRule="exact"/>
              <w:ind w:firstLine="589"/>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w:t>
            </w:r>
            <w:r>
              <w:rPr>
                <w:rFonts w:hint="eastAsia" w:ascii="宋体" w:hAnsi="宋体" w:eastAsia="宋体" w:cs="宋体"/>
                <w:color w:val="auto"/>
                <w:spacing w:val="8"/>
                <w:sz w:val="24"/>
                <w:szCs w:val="24"/>
                <w:lang w:eastAsia="zh-CN"/>
              </w:rPr>
              <w:t>中国科技期刊卓越行动计划入选期刊</w:t>
            </w:r>
            <w:r>
              <w:rPr>
                <w:rFonts w:hint="eastAsia" w:ascii="宋体" w:hAnsi="宋体" w:eastAsia="宋体" w:cs="宋体"/>
                <w:color w:val="auto"/>
                <w:spacing w:val="8"/>
                <w:sz w:val="24"/>
                <w:szCs w:val="24"/>
                <w:lang w:val="en-US" w:eastAsia="zh-CN"/>
              </w:rPr>
              <w:t>参见附录1</w:t>
            </w:r>
            <w:r>
              <w:rPr>
                <w:rFonts w:hint="eastAsia" w:ascii="宋体" w:hAnsi="宋体" w:eastAsia="宋体" w:cs="宋体"/>
                <w:color w:val="auto"/>
                <w:spacing w:val="8"/>
                <w:sz w:val="24"/>
                <w:szCs w:val="24"/>
                <w:lang w:eastAsia="zh-CN"/>
              </w:rPr>
              <w:t>；学校遴选期刊以《中南林业科技大学国内权威期刊、重要期刊和梯队期刊目录》（附录</w:t>
            </w:r>
            <w:r>
              <w:rPr>
                <w:rFonts w:hint="eastAsia" w:ascii="宋体" w:hAnsi="宋体" w:eastAsia="宋体" w:cs="宋体"/>
                <w:color w:val="auto"/>
                <w:spacing w:val="8"/>
                <w:sz w:val="24"/>
                <w:szCs w:val="24"/>
                <w:lang w:val="en-US" w:eastAsia="zh-CN"/>
              </w:rPr>
              <w:t>2</w:t>
            </w:r>
            <w:r>
              <w:rPr>
                <w:rFonts w:hint="eastAsia" w:ascii="宋体" w:hAnsi="宋体" w:eastAsia="宋体" w:cs="宋体"/>
                <w:color w:val="auto"/>
                <w:spacing w:val="8"/>
                <w:sz w:val="24"/>
                <w:szCs w:val="24"/>
                <w:lang w:eastAsia="zh-CN"/>
              </w:rPr>
              <w:t>）为准。</w:t>
            </w:r>
          </w:p>
          <w:p w14:paraId="10E4D272">
            <w:pPr>
              <w:keepNext w:val="0"/>
              <w:keepLines w:val="0"/>
              <w:pageBreakBefore w:val="0"/>
              <w:widowControl/>
              <w:kinsoku w:val="0"/>
              <w:wordWrap/>
              <w:overflowPunct/>
              <w:topLinePunct w:val="0"/>
              <w:autoSpaceDE w:val="0"/>
              <w:autoSpaceDN w:val="0"/>
              <w:bidi w:val="0"/>
              <w:adjustRightInd w:val="0"/>
              <w:snapToGrid w:val="0"/>
              <w:spacing w:line="440" w:lineRule="exact"/>
              <w:ind w:firstLine="589"/>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val="en-US" w:eastAsia="zh-CN"/>
              </w:rPr>
              <w:t>6</w:t>
            </w:r>
            <w:r>
              <w:rPr>
                <w:rFonts w:hint="eastAsia" w:ascii="宋体" w:hAnsi="宋体" w:eastAsia="宋体" w:cs="宋体"/>
                <w:color w:val="auto"/>
                <w:spacing w:val="8"/>
                <w:sz w:val="24"/>
                <w:szCs w:val="24"/>
                <w:lang w:eastAsia="zh-CN"/>
              </w:rPr>
              <w:t>.ESI源刊当年新增热点论文增加</w:t>
            </w:r>
            <w:r>
              <w:rPr>
                <w:rFonts w:hint="eastAsia" w:ascii="宋体" w:hAnsi="宋体" w:eastAsia="宋体" w:cs="宋体"/>
                <w:color w:val="auto"/>
                <w:spacing w:val="8"/>
                <w:sz w:val="24"/>
                <w:szCs w:val="24"/>
                <w:lang w:val="en-US" w:eastAsia="zh-CN"/>
              </w:rPr>
              <w:t>20</w:t>
            </w:r>
            <w:r>
              <w:rPr>
                <w:rFonts w:hint="eastAsia" w:ascii="宋体" w:hAnsi="宋体" w:eastAsia="宋体" w:cs="宋体"/>
                <w:color w:val="auto"/>
                <w:spacing w:val="8"/>
                <w:sz w:val="24"/>
                <w:szCs w:val="24"/>
                <w:lang w:eastAsia="zh-CN"/>
              </w:rPr>
              <w:t>分/篇、高被引论文增加</w:t>
            </w:r>
            <w:r>
              <w:rPr>
                <w:rFonts w:hint="eastAsia" w:ascii="宋体" w:hAnsi="宋体" w:eastAsia="宋体" w:cs="宋体"/>
                <w:color w:val="auto"/>
                <w:spacing w:val="8"/>
                <w:sz w:val="24"/>
                <w:szCs w:val="24"/>
                <w:lang w:val="en-US" w:eastAsia="zh-CN"/>
              </w:rPr>
              <w:t>15</w:t>
            </w:r>
            <w:r>
              <w:rPr>
                <w:rFonts w:hint="eastAsia" w:ascii="宋体" w:hAnsi="宋体" w:eastAsia="宋体" w:cs="宋体"/>
                <w:color w:val="auto"/>
                <w:spacing w:val="8"/>
                <w:sz w:val="24"/>
                <w:szCs w:val="24"/>
                <w:lang w:eastAsia="zh-CN"/>
              </w:rPr>
              <w:t>分/篇。</w:t>
            </w:r>
          </w:p>
          <w:p w14:paraId="59F16A0A">
            <w:pPr>
              <w:keepNext w:val="0"/>
              <w:keepLines w:val="0"/>
              <w:pageBreakBefore w:val="0"/>
              <w:widowControl/>
              <w:kinsoku w:val="0"/>
              <w:wordWrap/>
              <w:overflowPunct/>
              <w:topLinePunct w:val="0"/>
              <w:autoSpaceDE w:val="0"/>
              <w:autoSpaceDN w:val="0"/>
              <w:bidi w:val="0"/>
              <w:adjustRightInd w:val="0"/>
              <w:snapToGrid w:val="0"/>
              <w:spacing w:line="440" w:lineRule="exact"/>
              <w:ind w:firstLine="589"/>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3"/>
                <w:sz w:val="24"/>
                <w:szCs w:val="24"/>
                <w:lang w:val="en-US" w:eastAsia="zh-CN"/>
              </w:rPr>
              <w:t>7</w:t>
            </w:r>
            <w:r>
              <w:rPr>
                <w:rFonts w:ascii="宋体" w:hAnsi="宋体" w:eastAsia="宋体" w:cs="宋体"/>
                <w:color w:val="auto"/>
                <w:spacing w:val="3"/>
                <w:sz w:val="24"/>
                <w:szCs w:val="24"/>
              </w:rPr>
              <w:t>.</w:t>
            </w:r>
            <w:r>
              <w:rPr>
                <w:rFonts w:ascii="宋体" w:hAnsi="宋体" w:eastAsia="宋体" w:cs="宋体"/>
                <w:color w:val="auto"/>
                <w:spacing w:val="8"/>
                <w:sz w:val="24"/>
                <w:szCs w:val="24"/>
              </w:rPr>
              <w:t>同一篇论文符合几种计分标准时,按最高标准进行计分</w:t>
            </w:r>
            <w:r>
              <w:rPr>
                <w:rFonts w:hint="eastAsia" w:ascii="宋体" w:hAnsi="宋体" w:eastAsia="宋体" w:cs="宋体"/>
                <w:color w:val="auto"/>
                <w:spacing w:val="8"/>
                <w:sz w:val="24"/>
                <w:szCs w:val="24"/>
                <w:lang w:eastAsia="zh-CN"/>
              </w:rPr>
              <w:t>。</w:t>
            </w:r>
          </w:p>
          <w:p w14:paraId="5E4AE737">
            <w:pPr>
              <w:keepNext w:val="0"/>
              <w:keepLines w:val="0"/>
              <w:pageBreakBefore w:val="0"/>
              <w:widowControl/>
              <w:kinsoku w:val="0"/>
              <w:wordWrap/>
              <w:overflowPunct/>
              <w:topLinePunct w:val="0"/>
              <w:autoSpaceDE w:val="0"/>
              <w:autoSpaceDN w:val="0"/>
              <w:bidi w:val="0"/>
              <w:adjustRightInd w:val="0"/>
              <w:snapToGrid w:val="0"/>
              <w:spacing w:line="440" w:lineRule="exact"/>
              <w:ind w:firstLine="589"/>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val="en-US" w:eastAsia="zh-CN"/>
              </w:rPr>
              <w:t>8.</w:t>
            </w:r>
            <w:r>
              <w:rPr>
                <w:rFonts w:hint="eastAsia" w:ascii="宋体" w:hAnsi="宋体" w:eastAsia="宋体" w:cs="宋体"/>
                <w:color w:val="auto"/>
                <w:spacing w:val="8"/>
                <w:sz w:val="24"/>
                <w:szCs w:val="24"/>
                <w:lang w:eastAsia="zh-CN"/>
              </w:rPr>
              <w:t>对于</w:t>
            </w:r>
            <w:r>
              <w:rPr>
                <w:rFonts w:hint="default" w:ascii="宋体" w:hAnsi="宋体" w:eastAsia="宋体" w:cs="宋体"/>
                <w:color w:val="auto"/>
                <w:spacing w:val="8"/>
                <w:sz w:val="24"/>
                <w:szCs w:val="24"/>
                <w:lang w:val="en-US" w:eastAsia="zh-CN"/>
              </w:rPr>
              <w:t>近三年</w:t>
            </w:r>
            <w:r>
              <w:rPr>
                <w:rFonts w:hint="eastAsia" w:ascii="宋体" w:hAnsi="宋体" w:eastAsia="宋体" w:cs="宋体"/>
                <w:color w:val="auto"/>
                <w:spacing w:val="8"/>
                <w:sz w:val="24"/>
                <w:szCs w:val="24"/>
                <w:lang w:eastAsia="zh-CN"/>
              </w:rPr>
              <w:t>中国科学院《国际期刊预警名单》期刊上发表的论文不予计分。</w:t>
            </w:r>
          </w:p>
          <w:p w14:paraId="1ED996B3">
            <w:pPr>
              <w:keepNext w:val="0"/>
              <w:keepLines w:val="0"/>
              <w:pageBreakBefore w:val="0"/>
              <w:widowControl/>
              <w:kinsoku w:val="0"/>
              <w:wordWrap/>
              <w:overflowPunct/>
              <w:topLinePunct w:val="0"/>
              <w:autoSpaceDE w:val="0"/>
              <w:autoSpaceDN w:val="0"/>
              <w:bidi w:val="0"/>
              <w:adjustRightInd w:val="0"/>
              <w:snapToGrid w:val="0"/>
              <w:spacing w:line="240" w:lineRule="auto"/>
              <w:ind w:firstLine="589" w:firstLineChars="0"/>
              <w:textAlignment w:val="baseline"/>
              <w:rPr>
                <w:rFonts w:hint="eastAsia" w:ascii="宋体" w:hAnsi="宋体" w:eastAsia="宋体" w:cs="宋体"/>
                <w:snapToGrid w:val="0"/>
                <w:color w:val="auto"/>
                <w:spacing w:val="8"/>
                <w:kern w:val="0"/>
                <w:sz w:val="24"/>
                <w:szCs w:val="24"/>
                <w:lang w:val="en-US" w:eastAsia="zh-CN"/>
              </w:rPr>
            </w:pPr>
            <w:r>
              <w:rPr>
                <w:rFonts w:hint="eastAsia" w:ascii="宋体" w:hAnsi="宋体" w:eastAsia="宋体" w:cs="宋体"/>
                <w:color w:val="auto"/>
                <w:spacing w:val="8"/>
                <w:sz w:val="24"/>
                <w:szCs w:val="24"/>
                <w:lang w:val="en-US" w:eastAsia="zh-CN"/>
              </w:rPr>
              <w:t>附录1：</w:t>
            </w:r>
            <w:r>
              <w:rPr>
                <w:rFonts w:hint="eastAsia" w:ascii="宋体" w:hAnsi="宋体" w:eastAsia="宋体" w:cs="宋体"/>
                <w:color w:val="auto"/>
                <w:spacing w:val="8"/>
                <w:sz w:val="24"/>
                <w:szCs w:val="24"/>
                <w:lang w:val="en-US" w:eastAsia="zh-CN"/>
              </w:rPr>
              <w:object>
                <v:shape id="_x0000_i1025" o:spt="75" type="#_x0000_t75" style="height:66pt;width:72.75pt;" o:ole="t" filled="f" stroked="f" coordsize="21600,21600">
                  <v:path/>
                  <v:fill on="f" focussize="0,0"/>
                  <v:stroke on="f"/>
                  <v:imagedata r:id="rId9" embosscolor="#FFFFFF" o:title=""/>
                  <o:lock v:ext="edit" aspectratio="t"/>
                  <w10:wrap type="none"/>
                  <w10:anchorlock/>
                </v:shape>
                <o:OLEObject Type="Embed" ProgID="Package" ShapeID="_x0000_i1025" DrawAspect="Icon" ObjectID="_1468075725" r:id="rId8">
                  <o:LockedField>false</o:LockedField>
                </o:OLEObject>
              </w:object>
            </w:r>
            <w:r>
              <w:rPr>
                <w:rFonts w:hint="eastAsia" w:ascii="宋体" w:hAnsi="宋体" w:eastAsia="宋体" w:cs="宋体"/>
                <w:color w:val="auto"/>
                <w:spacing w:val="8"/>
                <w:sz w:val="24"/>
                <w:szCs w:val="24"/>
                <w:lang w:val="en-US" w:eastAsia="zh-CN"/>
              </w:rPr>
              <w:t xml:space="preserve">   附录2：</w:t>
            </w:r>
            <w:r>
              <w:rPr>
                <w:rFonts w:hint="eastAsia" w:ascii="宋体" w:hAnsi="宋体" w:eastAsia="宋体" w:cs="宋体"/>
                <w:color w:val="auto"/>
                <w:spacing w:val="8"/>
                <w:sz w:val="24"/>
                <w:szCs w:val="24"/>
                <w:lang w:val="en-US" w:eastAsia="zh-CN"/>
              </w:rPr>
              <w:object>
                <v:shape id="_x0000_i1026" o:spt="75" type="#_x0000_t75" style="height:66pt;width:72.75pt;" o:ole="t" filled="f" stroked="f" coordsize="21600,21600">
                  <v:path/>
                  <v:fill on="f" focussize="0,0"/>
                  <v:stroke on="f"/>
                  <v:imagedata r:id="rId11" embosscolor="#FFFFFF" o:title=""/>
                  <o:lock v:ext="edit" aspectratio="t"/>
                  <w10:wrap type="none"/>
                  <w10:anchorlock/>
                </v:shape>
                <o:OLEObject Type="Embed" ProgID="Word.Document.12" ShapeID="_x0000_i1026" DrawAspect="Icon" ObjectID="_1468075726" r:id="rId10">
                  <o:LockedField>false</o:LockedField>
                </o:OLEObject>
              </w:object>
            </w:r>
          </w:p>
        </w:tc>
      </w:tr>
    </w:tbl>
    <w:p w14:paraId="036C6073">
      <w:pPr>
        <w:tabs>
          <w:tab w:val="right" w:pos="10998"/>
        </w:tabs>
        <w:rPr>
          <w:rFonts w:hint="eastAsia"/>
          <w:lang w:val="en-US" w:eastAsia="zh-CN"/>
        </w:rPr>
        <w:sectPr>
          <w:headerReference r:id="rId5" w:type="default"/>
          <w:pgSz w:w="11906" w:h="16838"/>
          <w:pgMar w:top="1440" w:right="1701" w:bottom="1440" w:left="1701" w:header="0" w:footer="0" w:gutter="0"/>
          <w:cols w:space="720" w:num="1"/>
        </w:sectPr>
      </w:pPr>
    </w:p>
    <w:p w14:paraId="2C3200E1">
      <w:pPr>
        <w:spacing w:before="117" w:line="196" w:lineRule="auto"/>
        <w:ind w:firstLine="39"/>
        <w:jc w:val="center"/>
        <w:rPr>
          <w:rFonts w:hint="eastAsia" w:ascii="宋体" w:hAnsi="宋体" w:eastAsia="宋体" w:cs="宋体"/>
          <w:b/>
          <w:bCs/>
          <w:spacing w:val="-3"/>
          <w:sz w:val="32"/>
          <w:szCs w:val="32"/>
        </w:rPr>
      </w:pPr>
      <w:r>
        <w:rPr>
          <w:rFonts w:hint="eastAsia" w:ascii="宋体" w:hAnsi="宋体" w:eastAsia="宋体" w:cs="宋体"/>
          <w:b/>
          <w:bCs/>
          <w:spacing w:val="-3"/>
          <w:sz w:val="32"/>
          <w:szCs w:val="32"/>
        </w:rPr>
        <w:t>附表2</w:t>
      </w:r>
      <w:r>
        <w:rPr>
          <w:rFonts w:hint="eastAsia" w:ascii="宋体" w:hAnsi="宋体" w:eastAsia="宋体" w:cs="宋体"/>
          <w:b/>
          <w:bCs/>
          <w:spacing w:val="-3"/>
          <w:sz w:val="32"/>
          <w:szCs w:val="32"/>
          <w:lang w:val="en-US" w:eastAsia="zh-CN"/>
        </w:rPr>
        <w:t xml:space="preserve">  </w:t>
      </w:r>
      <w:r>
        <w:rPr>
          <w:rFonts w:hint="eastAsia" w:ascii="宋体" w:hAnsi="宋体" w:eastAsia="宋体" w:cs="宋体"/>
          <w:b/>
          <w:bCs/>
          <w:spacing w:val="-3"/>
          <w:sz w:val="32"/>
          <w:szCs w:val="32"/>
        </w:rPr>
        <w:t>专利、标准、专著、软件著作权计分标准</w:t>
      </w:r>
    </w:p>
    <w:tbl>
      <w:tblPr>
        <w:tblStyle w:val="8"/>
        <w:tblpPr w:leftFromText="180" w:rightFromText="180" w:vertAnchor="text" w:horzAnchor="page" w:tblpX="1442" w:tblpY="239"/>
        <w:tblOverlap w:val="never"/>
        <w:tblW w:w="941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53"/>
        <w:gridCol w:w="2111"/>
        <w:gridCol w:w="4050"/>
      </w:tblGrid>
      <w:tr w14:paraId="53E9A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5" w:hRule="atLeast"/>
        </w:trPr>
        <w:tc>
          <w:tcPr>
            <w:tcW w:w="3253" w:type="dxa"/>
            <w:tcBorders>
              <w:top w:val="single" w:color="000000" w:sz="2" w:space="0"/>
              <w:bottom w:val="single" w:color="000000" w:sz="2" w:space="0"/>
            </w:tcBorders>
            <w:vAlign w:val="center"/>
          </w:tcPr>
          <w:p w14:paraId="159D4FB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102"/>
              <w:jc w:val="center"/>
              <w:textAlignment w:val="baseline"/>
              <w:rPr>
                <w:rFonts w:hint="default" w:ascii="Times New Roman" w:hAnsi="Times New Roman" w:eastAsia="宋体" w:cs="Times New Roman"/>
                <w:b/>
                <w:bCs/>
                <w:spacing w:val="12"/>
                <w:sz w:val="32"/>
                <w:szCs w:val="32"/>
              </w:rPr>
            </w:pPr>
            <w:r>
              <w:rPr>
                <w:rFonts w:hint="default" w:ascii="Times New Roman" w:hAnsi="Times New Roman" w:eastAsia="宋体" w:cs="Times New Roman"/>
                <w:b/>
                <w:bCs/>
                <w:spacing w:val="12"/>
                <w:sz w:val="28"/>
                <w:szCs w:val="28"/>
              </w:rPr>
              <w:t>项目名称、等级</w:t>
            </w:r>
          </w:p>
        </w:tc>
        <w:tc>
          <w:tcPr>
            <w:tcW w:w="2111" w:type="dxa"/>
            <w:tcBorders>
              <w:top w:val="single" w:color="000000" w:sz="2" w:space="0"/>
              <w:bottom w:val="single" w:color="000000" w:sz="2" w:space="0"/>
            </w:tcBorders>
            <w:vAlign w:val="center"/>
          </w:tcPr>
          <w:p w14:paraId="1F586F93">
            <w:pPr>
              <w:keepNext w:val="0"/>
              <w:keepLines w:val="0"/>
              <w:pageBreakBefore w:val="0"/>
              <w:widowControl/>
              <w:kinsoku w:val="0"/>
              <w:wordWrap/>
              <w:overflowPunct/>
              <w:topLinePunct w:val="0"/>
              <w:autoSpaceDE w:val="0"/>
              <w:autoSpaceDN w:val="0"/>
              <w:bidi w:val="0"/>
              <w:adjustRightInd w:val="0"/>
              <w:snapToGrid w:val="0"/>
              <w:spacing w:line="218" w:lineRule="auto"/>
              <w:ind w:firstLine="102"/>
              <w:jc w:val="center"/>
              <w:textAlignment w:val="baseline"/>
              <w:rPr>
                <w:rFonts w:hint="default" w:ascii="Times New Roman" w:hAnsi="Times New Roman" w:eastAsia="宋体" w:cs="Times New Roman"/>
                <w:b/>
                <w:bCs/>
                <w:spacing w:val="12"/>
                <w:sz w:val="28"/>
                <w:szCs w:val="28"/>
              </w:rPr>
            </w:pPr>
            <w:r>
              <w:rPr>
                <w:rFonts w:hint="default" w:ascii="Times New Roman" w:hAnsi="Times New Roman" w:eastAsia="宋体" w:cs="Times New Roman"/>
                <w:b/>
                <w:bCs/>
                <w:spacing w:val="12"/>
                <w:sz w:val="28"/>
                <w:szCs w:val="28"/>
              </w:rPr>
              <w:t>计分标准</w:t>
            </w:r>
          </w:p>
          <w:p w14:paraId="4B8E7F78">
            <w:pPr>
              <w:keepNext w:val="0"/>
              <w:keepLines w:val="0"/>
              <w:pageBreakBefore w:val="0"/>
              <w:widowControl/>
              <w:kinsoku w:val="0"/>
              <w:wordWrap/>
              <w:overflowPunct/>
              <w:topLinePunct w:val="0"/>
              <w:autoSpaceDE w:val="0"/>
              <w:autoSpaceDN w:val="0"/>
              <w:bidi w:val="0"/>
              <w:adjustRightInd w:val="0"/>
              <w:snapToGrid w:val="0"/>
              <w:spacing w:line="218" w:lineRule="auto"/>
              <w:ind w:firstLine="102"/>
              <w:jc w:val="center"/>
              <w:textAlignment w:val="baseline"/>
              <w:rPr>
                <w:rFonts w:hint="default" w:ascii="Times New Roman" w:hAnsi="Times New Roman" w:eastAsia="宋体" w:cs="Times New Roman"/>
                <w:b/>
                <w:bCs/>
                <w:spacing w:val="12"/>
                <w:sz w:val="28"/>
                <w:szCs w:val="28"/>
              </w:rPr>
            </w:pPr>
            <w:r>
              <w:rPr>
                <w:rFonts w:hint="default" w:ascii="Times New Roman" w:hAnsi="Times New Roman" w:eastAsia="宋体" w:cs="Times New Roman"/>
                <w:b/>
                <w:bCs/>
                <w:spacing w:val="12"/>
                <w:sz w:val="28"/>
                <w:szCs w:val="28"/>
              </w:rPr>
              <w:t>(博士、硕士)</w:t>
            </w:r>
          </w:p>
        </w:tc>
        <w:tc>
          <w:tcPr>
            <w:tcW w:w="4050" w:type="dxa"/>
            <w:tcBorders>
              <w:top w:val="single" w:color="000000" w:sz="2" w:space="0"/>
              <w:bottom w:val="single" w:color="000000" w:sz="2" w:space="0"/>
            </w:tcBorders>
            <w:vAlign w:val="center"/>
          </w:tcPr>
          <w:p w14:paraId="6629F1DF">
            <w:pPr>
              <w:keepNext w:val="0"/>
              <w:keepLines w:val="0"/>
              <w:pageBreakBefore w:val="0"/>
              <w:widowControl/>
              <w:kinsoku w:val="0"/>
              <w:wordWrap/>
              <w:overflowPunct/>
              <w:topLinePunct w:val="0"/>
              <w:autoSpaceDE w:val="0"/>
              <w:autoSpaceDN w:val="0"/>
              <w:bidi w:val="0"/>
              <w:adjustRightInd w:val="0"/>
              <w:snapToGrid w:val="0"/>
              <w:spacing w:line="218" w:lineRule="auto"/>
              <w:ind w:firstLine="102"/>
              <w:jc w:val="center"/>
              <w:textAlignment w:val="baseline"/>
              <w:rPr>
                <w:rFonts w:hint="default" w:ascii="Times New Roman" w:hAnsi="Times New Roman" w:eastAsia="宋体" w:cs="Times New Roman"/>
                <w:b/>
                <w:bCs/>
                <w:spacing w:val="12"/>
                <w:sz w:val="28"/>
                <w:szCs w:val="28"/>
              </w:rPr>
            </w:pPr>
            <w:r>
              <w:rPr>
                <w:rFonts w:hint="default" w:ascii="Times New Roman" w:hAnsi="Times New Roman" w:eastAsia="宋体" w:cs="Times New Roman"/>
                <w:b/>
                <w:bCs/>
                <w:spacing w:val="12"/>
                <w:sz w:val="28"/>
                <w:szCs w:val="28"/>
              </w:rPr>
              <w:t>计分说明</w:t>
            </w:r>
          </w:p>
        </w:tc>
      </w:tr>
      <w:tr w14:paraId="26E8E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3253" w:type="dxa"/>
            <w:tcBorders>
              <w:top w:val="single" w:color="000000" w:sz="2" w:space="0"/>
              <w:bottom w:val="single" w:color="000000" w:sz="2" w:space="0"/>
            </w:tcBorders>
            <w:vAlign w:val="center"/>
          </w:tcPr>
          <w:p w14:paraId="1DE66A11">
            <w:pPr>
              <w:spacing w:before="75" w:line="218" w:lineRule="auto"/>
              <w:ind w:firstLine="101"/>
              <w:jc w:val="both"/>
              <w:rPr>
                <w:rFonts w:hint="default" w:ascii="Times New Roman" w:hAnsi="Times New Roman" w:eastAsia="宋体" w:cs="Times New Roman"/>
                <w:spacing w:val="12"/>
                <w:sz w:val="24"/>
                <w:szCs w:val="24"/>
              </w:rPr>
            </w:pPr>
            <w:r>
              <w:rPr>
                <w:rFonts w:hint="default" w:ascii="Times New Roman" w:hAnsi="Times New Roman" w:eastAsia="宋体" w:cs="Times New Roman"/>
                <w:spacing w:val="12"/>
                <w:sz w:val="24"/>
                <w:szCs w:val="24"/>
              </w:rPr>
              <w:t>授权的国际发明专利</w:t>
            </w:r>
          </w:p>
        </w:tc>
        <w:tc>
          <w:tcPr>
            <w:tcW w:w="2111" w:type="dxa"/>
            <w:tcBorders>
              <w:top w:val="single" w:color="000000" w:sz="2" w:space="0"/>
              <w:bottom w:val="single" w:color="000000" w:sz="2" w:space="0"/>
            </w:tcBorders>
            <w:vAlign w:val="center"/>
          </w:tcPr>
          <w:p w14:paraId="142464F1">
            <w:pPr>
              <w:spacing w:before="75" w:line="218" w:lineRule="auto"/>
              <w:ind w:firstLine="101"/>
              <w:jc w:val="center"/>
              <w:rPr>
                <w:rFonts w:hint="default" w:ascii="Times New Roman" w:hAnsi="Times New Roman" w:eastAsia="宋体" w:cs="Times New Roman"/>
                <w:spacing w:val="12"/>
                <w:sz w:val="24"/>
                <w:szCs w:val="24"/>
              </w:rPr>
            </w:pPr>
            <w:r>
              <w:rPr>
                <w:rFonts w:hint="default" w:ascii="Times New Roman" w:hAnsi="Times New Roman" w:eastAsia="宋体" w:cs="Times New Roman"/>
                <w:spacing w:val="12"/>
                <w:sz w:val="24"/>
                <w:szCs w:val="24"/>
              </w:rPr>
              <w:t>30分/项</w:t>
            </w:r>
          </w:p>
        </w:tc>
        <w:tc>
          <w:tcPr>
            <w:tcW w:w="4050" w:type="dxa"/>
            <w:vMerge w:val="restart"/>
            <w:tcBorders>
              <w:top w:val="single" w:color="000000" w:sz="2" w:space="0"/>
              <w:bottom w:val="nil"/>
            </w:tcBorders>
            <w:vAlign w:val="center"/>
          </w:tcPr>
          <w:p w14:paraId="4D3C6137">
            <w:pPr>
              <w:spacing w:before="75" w:line="218" w:lineRule="auto"/>
              <w:jc w:val="both"/>
              <w:rPr>
                <w:rFonts w:hint="eastAsia" w:ascii="Times New Roman" w:hAnsi="Times New Roman" w:eastAsia="宋体" w:cs="Times New Roman"/>
                <w:spacing w:val="12"/>
                <w:sz w:val="24"/>
                <w:szCs w:val="24"/>
                <w:lang w:eastAsia="zh-CN"/>
              </w:rPr>
            </w:pPr>
            <w:r>
              <w:rPr>
                <w:rFonts w:hint="default" w:ascii="Times New Roman" w:hAnsi="Times New Roman" w:eastAsia="宋体" w:cs="Times New Roman"/>
                <w:spacing w:val="12"/>
                <w:sz w:val="24"/>
                <w:szCs w:val="24"/>
              </w:rPr>
              <w:t>总排名前3中的1名研究生计分</w:t>
            </w:r>
            <w:r>
              <w:rPr>
                <w:rFonts w:hint="eastAsia" w:ascii="Times New Roman" w:hAnsi="Times New Roman" w:eastAsia="宋体" w:cs="Times New Roman"/>
                <w:spacing w:val="12"/>
                <w:sz w:val="24"/>
                <w:szCs w:val="24"/>
                <w:lang w:eastAsia="zh-CN"/>
              </w:rPr>
              <w:t>，</w:t>
            </w:r>
            <w:r>
              <w:rPr>
                <w:rFonts w:hint="default" w:ascii="Times New Roman" w:hAnsi="Times New Roman" w:eastAsia="宋体" w:cs="Times New Roman"/>
                <w:spacing w:val="12"/>
                <w:sz w:val="24"/>
                <w:szCs w:val="24"/>
              </w:rPr>
              <w:t>计分比例为100%</w:t>
            </w:r>
            <w:r>
              <w:rPr>
                <w:rFonts w:hint="eastAsia" w:ascii="Times New Roman" w:hAnsi="Times New Roman" w:eastAsia="宋体" w:cs="Times New Roman"/>
                <w:spacing w:val="12"/>
                <w:sz w:val="24"/>
                <w:szCs w:val="24"/>
                <w:lang w:eastAsia="zh-CN"/>
              </w:rPr>
              <w:t>。</w:t>
            </w:r>
          </w:p>
        </w:tc>
      </w:tr>
      <w:tr w14:paraId="6D53BF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3253" w:type="dxa"/>
            <w:tcBorders>
              <w:top w:val="single" w:color="000000" w:sz="2" w:space="0"/>
              <w:bottom w:val="single" w:color="000000" w:sz="2" w:space="0"/>
            </w:tcBorders>
            <w:vAlign w:val="center"/>
          </w:tcPr>
          <w:p w14:paraId="31DAD1C4">
            <w:pPr>
              <w:spacing w:before="75" w:line="218" w:lineRule="auto"/>
              <w:ind w:firstLine="101"/>
              <w:jc w:val="both"/>
              <w:rPr>
                <w:rFonts w:hint="default" w:ascii="Times New Roman" w:hAnsi="Times New Roman" w:eastAsia="宋体" w:cs="Times New Roman"/>
                <w:spacing w:val="12"/>
                <w:sz w:val="24"/>
                <w:szCs w:val="24"/>
              </w:rPr>
            </w:pPr>
            <w:r>
              <w:rPr>
                <w:rFonts w:hint="default" w:ascii="Times New Roman" w:hAnsi="Times New Roman" w:eastAsia="宋体" w:cs="Times New Roman"/>
                <w:spacing w:val="12"/>
                <w:sz w:val="24"/>
                <w:szCs w:val="24"/>
              </w:rPr>
              <w:t>授权的国家发明专利</w:t>
            </w:r>
          </w:p>
        </w:tc>
        <w:tc>
          <w:tcPr>
            <w:tcW w:w="2111" w:type="dxa"/>
            <w:tcBorders>
              <w:top w:val="single" w:color="000000" w:sz="2" w:space="0"/>
              <w:bottom w:val="single" w:color="000000" w:sz="2" w:space="0"/>
            </w:tcBorders>
            <w:vAlign w:val="center"/>
          </w:tcPr>
          <w:p w14:paraId="2FABC7C7">
            <w:pPr>
              <w:spacing w:before="75" w:line="218" w:lineRule="auto"/>
              <w:ind w:firstLine="101"/>
              <w:jc w:val="center"/>
              <w:rPr>
                <w:rFonts w:hint="default" w:ascii="Times New Roman" w:hAnsi="Times New Roman" w:eastAsia="宋体" w:cs="Times New Roman"/>
                <w:spacing w:val="12"/>
                <w:sz w:val="24"/>
                <w:szCs w:val="24"/>
              </w:rPr>
            </w:pPr>
            <w:r>
              <w:rPr>
                <w:rFonts w:hint="default" w:ascii="Times New Roman" w:hAnsi="Times New Roman" w:eastAsia="宋体" w:cs="Times New Roman"/>
                <w:spacing w:val="12"/>
                <w:sz w:val="24"/>
                <w:szCs w:val="24"/>
              </w:rPr>
              <w:t>20分/项</w:t>
            </w:r>
          </w:p>
        </w:tc>
        <w:tc>
          <w:tcPr>
            <w:tcW w:w="4050" w:type="dxa"/>
            <w:vMerge w:val="continue"/>
            <w:tcBorders>
              <w:top w:val="nil"/>
              <w:bottom w:val="single" w:color="000000" w:sz="2" w:space="0"/>
            </w:tcBorders>
            <w:vAlign w:val="center"/>
          </w:tcPr>
          <w:p w14:paraId="2153392B">
            <w:pPr>
              <w:spacing w:before="75" w:line="218" w:lineRule="auto"/>
              <w:ind w:firstLine="101"/>
              <w:jc w:val="both"/>
              <w:rPr>
                <w:rFonts w:hint="default" w:ascii="Times New Roman" w:hAnsi="Times New Roman" w:eastAsia="宋体" w:cs="Times New Roman"/>
                <w:spacing w:val="12"/>
                <w:sz w:val="24"/>
                <w:szCs w:val="24"/>
              </w:rPr>
            </w:pPr>
          </w:p>
        </w:tc>
      </w:tr>
      <w:tr w14:paraId="6948E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3253" w:type="dxa"/>
            <w:tcBorders>
              <w:top w:val="single" w:color="000000" w:sz="2" w:space="0"/>
              <w:bottom w:val="single" w:color="000000" w:sz="2" w:space="0"/>
            </w:tcBorders>
            <w:vAlign w:val="center"/>
          </w:tcPr>
          <w:p w14:paraId="398691EC">
            <w:pPr>
              <w:spacing w:before="75" w:line="218" w:lineRule="auto"/>
              <w:ind w:firstLine="101"/>
              <w:jc w:val="both"/>
              <w:rPr>
                <w:rFonts w:hint="default" w:ascii="Times New Roman" w:hAnsi="Times New Roman" w:eastAsia="宋体" w:cs="Times New Roman"/>
                <w:spacing w:val="12"/>
                <w:sz w:val="24"/>
                <w:szCs w:val="24"/>
              </w:rPr>
            </w:pPr>
            <w:r>
              <w:rPr>
                <w:rFonts w:hint="default" w:ascii="Times New Roman" w:hAnsi="Times New Roman" w:eastAsia="宋体" w:cs="Times New Roman"/>
                <w:spacing w:val="12"/>
                <w:sz w:val="24"/>
                <w:szCs w:val="24"/>
              </w:rPr>
              <w:t>正式颁布的国家标准</w:t>
            </w:r>
          </w:p>
        </w:tc>
        <w:tc>
          <w:tcPr>
            <w:tcW w:w="2111" w:type="dxa"/>
            <w:tcBorders>
              <w:top w:val="single" w:color="000000" w:sz="2" w:space="0"/>
              <w:bottom w:val="single" w:color="000000" w:sz="2" w:space="0"/>
            </w:tcBorders>
            <w:vAlign w:val="center"/>
          </w:tcPr>
          <w:p w14:paraId="68D6AA07">
            <w:pPr>
              <w:spacing w:before="75" w:line="218" w:lineRule="auto"/>
              <w:ind w:firstLine="101"/>
              <w:jc w:val="center"/>
              <w:rPr>
                <w:rFonts w:hint="default" w:ascii="Times New Roman" w:hAnsi="Times New Roman" w:eastAsia="宋体" w:cs="Times New Roman"/>
                <w:spacing w:val="12"/>
                <w:sz w:val="24"/>
                <w:szCs w:val="24"/>
              </w:rPr>
            </w:pPr>
            <w:r>
              <w:rPr>
                <w:rFonts w:hint="default" w:ascii="Times New Roman" w:hAnsi="Times New Roman" w:eastAsia="宋体" w:cs="Times New Roman"/>
                <w:spacing w:val="12"/>
                <w:sz w:val="24"/>
                <w:szCs w:val="24"/>
              </w:rPr>
              <w:t>30分/项</w:t>
            </w:r>
          </w:p>
        </w:tc>
        <w:tc>
          <w:tcPr>
            <w:tcW w:w="4050" w:type="dxa"/>
            <w:vMerge w:val="restart"/>
            <w:tcBorders>
              <w:top w:val="single" w:color="000000" w:sz="2" w:space="0"/>
              <w:bottom w:val="nil"/>
            </w:tcBorders>
            <w:vAlign w:val="center"/>
          </w:tcPr>
          <w:p w14:paraId="39D816C1">
            <w:pPr>
              <w:spacing w:before="75" w:line="218" w:lineRule="auto"/>
              <w:jc w:val="both"/>
              <w:rPr>
                <w:rFonts w:hint="default" w:ascii="Times New Roman" w:hAnsi="Times New Roman" w:eastAsia="宋体" w:cs="Times New Roman"/>
                <w:spacing w:val="12"/>
                <w:sz w:val="24"/>
                <w:szCs w:val="24"/>
              </w:rPr>
            </w:pPr>
            <w:r>
              <w:rPr>
                <w:rFonts w:hint="default" w:ascii="Times New Roman" w:hAnsi="Times New Roman" w:eastAsia="宋体" w:cs="Times New Roman"/>
                <w:spacing w:val="12"/>
                <w:sz w:val="24"/>
                <w:szCs w:val="24"/>
              </w:rPr>
              <w:t>有效排名中的1名研究生计分</w:t>
            </w:r>
            <w:r>
              <w:rPr>
                <w:rFonts w:hint="eastAsia" w:ascii="Times New Roman" w:hAnsi="Times New Roman" w:eastAsia="宋体" w:cs="Times New Roman"/>
                <w:spacing w:val="12"/>
                <w:sz w:val="24"/>
                <w:szCs w:val="24"/>
                <w:lang w:eastAsia="zh-CN"/>
              </w:rPr>
              <w:t>，</w:t>
            </w:r>
            <w:r>
              <w:rPr>
                <w:rFonts w:hint="default" w:ascii="Times New Roman" w:hAnsi="Times New Roman" w:eastAsia="宋体" w:cs="Times New Roman"/>
                <w:spacing w:val="12"/>
                <w:sz w:val="24"/>
                <w:szCs w:val="24"/>
              </w:rPr>
              <w:t>计 分比例为</w:t>
            </w:r>
            <w:r>
              <w:rPr>
                <w:rFonts w:hint="eastAsia" w:ascii="Times New Roman" w:hAnsi="Times New Roman" w:eastAsia="宋体" w:cs="Times New Roman"/>
                <w:spacing w:val="12"/>
                <w:sz w:val="24"/>
                <w:szCs w:val="24"/>
                <w:lang w:eastAsia="zh-CN"/>
              </w:rPr>
              <w:t>：</w:t>
            </w:r>
            <w:r>
              <w:rPr>
                <w:rFonts w:hint="default" w:ascii="Times New Roman" w:hAnsi="Times New Roman" w:eastAsia="宋体" w:cs="Times New Roman"/>
                <w:spacing w:val="12"/>
                <w:sz w:val="24"/>
                <w:szCs w:val="24"/>
              </w:rPr>
              <w:t>排名第一为100%</w:t>
            </w:r>
            <w:r>
              <w:rPr>
                <w:rFonts w:hint="eastAsia" w:ascii="Times New Roman" w:hAnsi="Times New Roman" w:eastAsia="宋体" w:cs="Times New Roman"/>
                <w:spacing w:val="12"/>
                <w:sz w:val="24"/>
                <w:szCs w:val="24"/>
                <w:lang w:eastAsia="zh-CN"/>
              </w:rPr>
              <w:t>，</w:t>
            </w:r>
            <w:r>
              <w:rPr>
                <w:rFonts w:hint="default" w:ascii="Times New Roman" w:hAnsi="Times New Roman" w:eastAsia="宋体" w:cs="Times New Roman"/>
                <w:spacing w:val="12"/>
                <w:sz w:val="24"/>
                <w:szCs w:val="24"/>
              </w:rPr>
              <w:t>其他</w:t>
            </w:r>
            <w:r>
              <w:rPr>
                <w:rFonts w:hint="eastAsia" w:ascii="Times New Roman" w:hAnsi="Times New Roman" w:eastAsia="宋体" w:cs="Times New Roman"/>
                <w:spacing w:val="12"/>
                <w:sz w:val="24"/>
                <w:szCs w:val="24"/>
                <w:lang w:eastAsia="zh-CN"/>
              </w:rPr>
              <w:t>排名</w:t>
            </w:r>
            <w:r>
              <w:rPr>
                <w:rFonts w:hint="default" w:ascii="Times New Roman" w:hAnsi="Times New Roman" w:eastAsia="宋体" w:cs="Times New Roman"/>
                <w:spacing w:val="12"/>
                <w:sz w:val="24"/>
                <w:szCs w:val="24"/>
              </w:rPr>
              <w:t>为40%。</w:t>
            </w:r>
          </w:p>
        </w:tc>
      </w:tr>
      <w:tr w14:paraId="0CBCC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3253" w:type="dxa"/>
            <w:tcBorders>
              <w:top w:val="single" w:color="000000" w:sz="2" w:space="0"/>
              <w:bottom w:val="single" w:color="000000" w:sz="2" w:space="0"/>
            </w:tcBorders>
            <w:vAlign w:val="center"/>
          </w:tcPr>
          <w:p w14:paraId="2910E446">
            <w:pPr>
              <w:spacing w:before="75" w:line="218" w:lineRule="auto"/>
              <w:ind w:firstLine="101"/>
              <w:jc w:val="both"/>
              <w:rPr>
                <w:rFonts w:hint="default" w:ascii="Times New Roman" w:hAnsi="Times New Roman" w:eastAsia="宋体" w:cs="Times New Roman"/>
                <w:spacing w:val="12"/>
                <w:sz w:val="24"/>
                <w:szCs w:val="24"/>
              </w:rPr>
            </w:pPr>
            <w:r>
              <w:rPr>
                <w:rFonts w:hint="default" w:ascii="Times New Roman" w:hAnsi="Times New Roman" w:eastAsia="宋体" w:cs="Times New Roman"/>
                <w:spacing w:val="12"/>
                <w:sz w:val="24"/>
                <w:szCs w:val="24"/>
              </w:rPr>
              <w:t>正式颁布的行业标准</w:t>
            </w:r>
          </w:p>
        </w:tc>
        <w:tc>
          <w:tcPr>
            <w:tcW w:w="2111" w:type="dxa"/>
            <w:tcBorders>
              <w:top w:val="single" w:color="000000" w:sz="2" w:space="0"/>
              <w:bottom w:val="single" w:color="000000" w:sz="2" w:space="0"/>
            </w:tcBorders>
            <w:vAlign w:val="center"/>
          </w:tcPr>
          <w:p w14:paraId="056A3E68">
            <w:pPr>
              <w:spacing w:before="75" w:line="218" w:lineRule="auto"/>
              <w:ind w:firstLine="101"/>
              <w:jc w:val="center"/>
              <w:rPr>
                <w:rFonts w:hint="default" w:ascii="Times New Roman" w:hAnsi="Times New Roman" w:eastAsia="宋体" w:cs="Times New Roman"/>
                <w:spacing w:val="12"/>
                <w:sz w:val="24"/>
                <w:szCs w:val="24"/>
              </w:rPr>
            </w:pPr>
            <w:r>
              <w:rPr>
                <w:rFonts w:hint="default" w:ascii="Times New Roman" w:hAnsi="Times New Roman" w:eastAsia="宋体" w:cs="Times New Roman"/>
                <w:spacing w:val="12"/>
                <w:sz w:val="24"/>
                <w:szCs w:val="24"/>
              </w:rPr>
              <w:t>20分/项</w:t>
            </w:r>
          </w:p>
        </w:tc>
        <w:tc>
          <w:tcPr>
            <w:tcW w:w="4050" w:type="dxa"/>
            <w:vMerge w:val="continue"/>
            <w:tcBorders>
              <w:top w:val="nil"/>
              <w:bottom w:val="nil"/>
            </w:tcBorders>
            <w:vAlign w:val="center"/>
          </w:tcPr>
          <w:p w14:paraId="20C86F01">
            <w:pPr>
              <w:spacing w:before="75" w:line="218" w:lineRule="auto"/>
              <w:ind w:firstLine="101"/>
              <w:jc w:val="both"/>
              <w:rPr>
                <w:rFonts w:hint="default" w:ascii="Times New Roman" w:hAnsi="Times New Roman" w:eastAsia="宋体" w:cs="Times New Roman"/>
                <w:spacing w:val="12"/>
                <w:sz w:val="24"/>
                <w:szCs w:val="24"/>
              </w:rPr>
            </w:pPr>
          </w:p>
        </w:tc>
      </w:tr>
      <w:tr w14:paraId="4BFBB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3253" w:type="dxa"/>
            <w:tcBorders>
              <w:top w:val="single" w:color="000000" w:sz="2" w:space="0"/>
              <w:bottom w:val="single" w:color="000000" w:sz="2" w:space="0"/>
            </w:tcBorders>
            <w:vAlign w:val="center"/>
          </w:tcPr>
          <w:p w14:paraId="50A8319B">
            <w:pPr>
              <w:spacing w:before="75" w:line="218" w:lineRule="auto"/>
              <w:ind w:firstLine="101"/>
              <w:jc w:val="both"/>
              <w:rPr>
                <w:rFonts w:hint="default" w:ascii="Times New Roman" w:hAnsi="Times New Roman" w:eastAsia="宋体" w:cs="Times New Roman"/>
                <w:spacing w:val="12"/>
                <w:sz w:val="24"/>
                <w:szCs w:val="24"/>
              </w:rPr>
            </w:pPr>
            <w:r>
              <w:rPr>
                <w:rFonts w:hint="default" w:ascii="Times New Roman" w:hAnsi="Times New Roman" w:eastAsia="宋体" w:cs="Times New Roman"/>
                <w:spacing w:val="12"/>
                <w:sz w:val="24"/>
                <w:szCs w:val="24"/>
              </w:rPr>
              <w:t>正式颁布的地方标准</w:t>
            </w:r>
          </w:p>
        </w:tc>
        <w:tc>
          <w:tcPr>
            <w:tcW w:w="2111" w:type="dxa"/>
            <w:tcBorders>
              <w:top w:val="single" w:color="000000" w:sz="2" w:space="0"/>
              <w:bottom w:val="single" w:color="000000" w:sz="2" w:space="0"/>
            </w:tcBorders>
            <w:vAlign w:val="center"/>
          </w:tcPr>
          <w:p w14:paraId="654E6D82">
            <w:pPr>
              <w:spacing w:before="75" w:line="218" w:lineRule="auto"/>
              <w:ind w:firstLine="101"/>
              <w:jc w:val="center"/>
              <w:rPr>
                <w:rFonts w:hint="default" w:ascii="Times New Roman" w:hAnsi="Times New Roman" w:eastAsia="宋体" w:cs="Times New Roman"/>
                <w:spacing w:val="12"/>
                <w:sz w:val="24"/>
                <w:szCs w:val="24"/>
              </w:rPr>
            </w:pPr>
            <w:r>
              <w:rPr>
                <w:rFonts w:hint="default" w:ascii="Times New Roman" w:hAnsi="Times New Roman" w:eastAsia="宋体" w:cs="Times New Roman"/>
                <w:spacing w:val="12"/>
                <w:sz w:val="24"/>
                <w:szCs w:val="24"/>
              </w:rPr>
              <w:t>8分/项</w:t>
            </w:r>
          </w:p>
        </w:tc>
        <w:tc>
          <w:tcPr>
            <w:tcW w:w="4050" w:type="dxa"/>
            <w:vMerge w:val="continue"/>
            <w:tcBorders>
              <w:top w:val="nil"/>
              <w:bottom w:val="single" w:color="000000" w:sz="2" w:space="0"/>
            </w:tcBorders>
            <w:vAlign w:val="center"/>
          </w:tcPr>
          <w:p w14:paraId="79D30428">
            <w:pPr>
              <w:spacing w:before="75" w:line="218" w:lineRule="auto"/>
              <w:ind w:firstLine="101"/>
              <w:jc w:val="both"/>
              <w:rPr>
                <w:rFonts w:hint="default" w:ascii="Times New Roman" w:hAnsi="Times New Roman" w:eastAsia="宋体" w:cs="Times New Roman"/>
                <w:spacing w:val="12"/>
                <w:sz w:val="24"/>
                <w:szCs w:val="24"/>
              </w:rPr>
            </w:pPr>
          </w:p>
        </w:tc>
      </w:tr>
      <w:tr w14:paraId="727F1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3253" w:type="dxa"/>
            <w:tcBorders>
              <w:top w:val="single" w:color="000000" w:sz="2" w:space="0"/>
              <w:bottom w:val="single" w:color="000000" w:sz="2" w:space="0"/>
            </w:tcBorders>
            <w:vAlign w:val="center"/>
          </w:tcPr>
          <w:p w14:paraId="61CC83AC">
            <w:pPr>
              <w:spacing w:before="75" w:line="218" w:lineRule="auto"/>
              <w:ind w:firstLine="101"/>
              <w:jc w:val="both"/>
              <w:rPr>
                <w:rFonts w:hint="eastAsia" w:ascii="Times New Roman" w:hAnsi="Times New Roman" w:eastAsia="宋体" w:cs="Times New Roman"/>
                <w:spacing w:val="12"/>
                <w:sz w:val="24"/>
                <w:szCs w:val="24"/>
                <w:lang w:eastAsia="zh-CN"/>
              </w:rPr>
            </w:pPr>
            <w:r>
              <w:rPr>
                <w:rFonts w:hint="default" w:ascii="Times New Roman" w:hAnsi="Times New Roman" w:eastAsia="宋体" w:cs="Times New Roman"/>
                <w:spacing w:val="12"/>
                <w:sz w:val="24"/>
                <w:szCs w:val="24"/>
              </w:rPr>
              <w:t>正式出版的学术专著</w:t>
            </w:r>
            <w:r>
              <w:rPr>
                <w:rFonts w:hint="eastAsia" w:ascii="Times New Roman" w:hAnsi="Times New Roman" w:eastAsia="宋体" w:cs="Times New Roman"/>
                <w:spacing w:val="12"/>
                <w:sz w:val="24"/>
                <w:szCs w:val="24"/>
                <w:lang w:eastAsia="zh-CN"/>
              </w:rPr>
              <w:t>（</w:t>
            </w:r>
            <w:r>
              <w:rPr>
                <w:rFonts w:hint="default" w:ascii="Times New Roman" w:hAnsi="Times New Roman" w:eastAsia="宋体" w:cs="Times New Roman"/>
                <w:spacing w:val="12"/>
                <w:sz w:val="24"/>
                <w:szCs w:val="24"/>
              </w:rPr>
              <w:t>独著、独译</w:t>
            </w:r>
            <w:r>
              <w:rPr>
                <w:rFonts w:hint="eastAsia" w:ascii="Times New Roman" w:hAnsi="Times New Roman" w:eastAsia="宋体" w:cs="Times New Roman"/>
                <w:spacing w:val="12"/>
                <w:sz w:val="24"/>
                <w:szCs w:val="24"/>
                <w:lang w:eastAsia="zh-CN"/>
              </w:rPr>
              <w:t>）</w:t>
            </w:r>
          </w:p>
        </w:tc>
        <w:tc>
          <w:tcPr>
            <w:tcW w:w="2111" w:type="dxa"/>
            <w:tcBorders>
              <w:top w:val="single" w:color="000000" w:sz="2" w:space="0"/>
              <w:bottom w:val="single" w:color="000000" w:sz="2" w:space="0"/>
            </w:tcBorders>
            <w:vAlign w:val="center"/>
          </w:tcPr>
          <w:p w14:paraId="0AE00FE5">
            <w:pPr>
              <w:spacing w:before="75" w:line="218" w:lineRule="auto"/>
              <w:ind w:firstLine="101"/>
              <w:jc w:val="center"/>
              <w:rPr>
                <w:rFonts w:hint="default" w:ascii="Times New Roman" w:hAnsi="Times New Roman" w:eastAsia="宋体" w:cs="Times New Roman"/>
                <w:spacing w:val="12"/>
                <w:sz w:val="24"/>
                <w:szCs w:val="24"/>
              </w:rPr>
            </w:pPr>
            <w:r>
              <w:rPr>
                <w:rFonts w:hint="default" w:ascii="Times New Roman" w:hAnsi="Times New Roman" w:eastAsia="宋体" w:cs="Times New Roman"/>
                <w:spacing w:val="12"/>
                <w:sz w:val="24"/>
                <w:szCs w:val="24"/>
              </w:rPr>
              <w:t>20分/部</w:t>
            </w:r>
          </w:p>
        </w:tc>
        <w:tc>
          <w:tcPr>
            <w:tcW w:w="4050" w:type="dxa"/>
            <w:tcBorders>
              <w:top w:val="single" w:color="000000" w:sz="2" w:space="0"/>
              <w:bottom w:val="single" w:color="000000" w:sz="2" w:space="0"/>
            </w:tcBorders>
            <w:vAlign w:val="center"/>
          </w:tcPr>
          <w:p w14:paraId="72E92BD9">
            <w:pPr>
              <w:spacing w:before="75" w:line="218" w:lineRule="auto"/>
              <w:jc w:val="both"/>
              <w:rPr>
                <w:rFonts w:hint="default" w:ascii="Times New Roman" w:hAnsi="Times New Roman" w:eastAsia="宋体" w:cs="Times New Roman"/>
                <w:spacing w:val="12"/>
                <w:sz w:val="24"/>
                <w:szCs w:val="24"/>
              </w:rPr>
            </w:pPr>
            <w:r>
              <w:rPr>
                <w:rFonts w:hint="default" w:ascii="Times New Roman" w:hAnsi="Times New Roman" w:eastAsia="宋体" w:cs="Times New Roman"/>
                <w:spacing w:val="12"/>
                <w:sz w:val="24"/>
                <w:szCs w:val="24"/>
              </w:rPr>
              <w:t>尚未出版的须提交出版合同及样稿</w:t>
            </w:r>
          </w:p>
        </w:tc>
      </w:tr>
      <w:tr w14:paraId="4AB2D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64" w:hRule="atLeast"/>
        </w:trPr>
        <w:tc>
          <w:tcPr>
            <w:tcW w:w="3253" w:type="dxa"/>
            <w:tcBorders>
              <w:top w:val="single" w:color="000000" w:sz="2" w:space="0"/>
              <w:bottom w:val="single" w:color="000000" w:sz="2" w:space="0"/>
            </w:tcBorders>
            <w:vAlign w:val="center"/>
          </w:tcPr>
          <w:p w14:paraId="4C0A4082">
            <w:pPr>
              <w:spacing w:before="75" w:line="218" w:lineRule="auto"/>
              <w:ind w:firstLine="101"/>
              <w:jc w:val="both"/>
              <w:rPr>
                <w:rFonts w:hint="default" w:ascii="Times New Roman" w:hAnsi="Times New Roman" w:eastAsia="宋体" w:cs="Times New Roman"/>
                <w:spacing w:val="12"/>
                <w:sz w:val="24"/>
                <w:szCs w:val="24"/>
              </w:rPr>
            </w:pPr>
          </w:p>
          <w:p w14:paraId="7C451FF4">
            <w:pPr>
              <w:spacing w:before="75" w:line="218" w:lineRule="auto"/>
              <w:ind w:firstLine="101"/>
              <w:jc w:val="both"/>
              <w:rPr>
                <w:rFonts w:hint="eastAsia" w:ascii="Times New Roman" w:hAnsi="Times New Roman" w:eastAsia="宋体" w:cs="Times New Roman"/>
                <w:spacing w:val="12"/>
                <w:sz w:val="24"/>
                <w:szCs w:val="24"/>
                <w:lang w:eastAsia="zh-CN"/>
              </w:rPr>
            </w:pPr>
            <w:r>
              <w:rPr>
                <w:rFonts w:hint="default" w:ascii="Times New Roman" w:hAnsi="Times New Roman" w:eastAsia="宋体" w:cs="Times New Roman"/>
                <w:spacing w:val="12"/>
                <w:sz w:val="24"/>
                <w:szCs w:val="24"/>
              </w:rPr>
              <w:t>正式出版的学术专著</w:t>
            </w:r>
            <w:r>
              <w:rPr>
                <w:rFonts w:hint="eastAsia" w:ascii="Times New Roman" w:hAnsi="Times New Roman" w:eastAsia="宋体" w:cs="Times New Roman"/>
                <w:spacing w:val="12"/>
                <w:sz w:val="24"/>
                <w:szCs w:val="24"/>
                <w:lang w:eastAsia="zh-CN"/>
              </w:rPr>
              <w:t>（</w:t>
            </w:r>
            <w:r>
              <w:rPr>
                <w:rFonts w:hint="default" w:ascii="Times New Roman" w:hAnsi="Times New Roman" w:eastAsia="宋体" w:cs="Times New Roman"/>
                <w:spacing w:val="12"/>
                <w:sz w:val="24"/>
                <w:szCs w:val="24"/>
              </w:rPr>
              <w:t>参著、参译</w:t>
            </w:r>
            <w:r>
              <w:rPr>
                <w:rFonts w:hint="eastAsia" w:ascii="Times New Roman" w:hAnsi="Times New Roman" w:eastAsia="宋体" w:cs="Times New Roman"/>
                <w:spacing w:val="12"/>
                <w:sz w:val="24"/>
                <w:szCs w:val="24"/>
                <w:lang w:eastAsia="zh-CN"/>
              </w:rPr>
              <w:t>）</w:t>
            </w:r>
          </w:p>
        </w:tc>
        <w:tc>
          <w:tcPr>
            <w:tcW w:w="2111" w:type="dxa"/>
            <w:tcBorders>
              <w:top w:val="single" w:color="000000" w:sz="2" w:space="0"/>
              <w:bottom w:val="single" w:color="000000" w:sz="2" w:space="0"/>
            </w:tcBorders>
            <w:vAlign w:val="center"/>
          </w:tcPr>
          <w:p w14:paraId="22A511A3">
            <w:pPr>
              <w:spacing w:before="75" w:line="218" w:lineRule="auto"/>
              <w:ind w:firstLine="101"/>
              <w:jc w:val="center"/>
              <w:rPr>
                <w:rFonts w:hint="default" w:ascii="Times New Roman" w:hAnsi="Times New Roman" w:eastAsia="宋体" w:cs="Times New Roman"/>
                <w:spacing w:val="12"/>
                <w:sz w:val="24"/>
                <w:szCs w:val="24"/>
              </w:rPr>
            </w:pPr>
            <w:r>
              <w:rPr>
                <w:rFonts w:hint="default" w:ascii="Times New Roman" w:hAnsi="Times New Roman" w:eastAsia="宋体" w:cs="Times New Roman"/>
                <w:spacing w:val="12"/>
                <w:sz w:val="24"/>
                <w:szCs w:val="24"/>
              </w:rPr>
              <w:t>1分/万字</w:t>
            </w:r>
          </w:p>
        </w:tc>
        <w:tc>
          <w:tcPr>
            <w:tcW w:w="4050" w:type="dxa"/>
            <w:tcBorders>
              <w:top w:val="single" w:color="000000" w:sz="2" w:space="0"/>
              <w:bottom w:val="single" w:color="000000" w:sz="2" w:space="0"/>
            </w:tcBorders>
            <w:vAlign w:val="center"/>
          </w:tcPr>
          <w:p w14:paraId="36F5A368">
            <w:pPr>
              <w:spacing w:before="75" w:line="218" w:lineRule="auto"/>
              <w:ind w:firstLine="101"/>
              <w:jc w:val="both"/>
              <w:rPr>
                <w:rFonts w:hint="default" w:ascii="Times New Roman" w:hAnsi="Times New Roman" w:eastAsia="宋体" w:cs="Times New Roman"/>
                <w:spacing w:val="12"/>
                <w:sz w:val="24"/>
                <w:szCs w:val="24"/>
              </w:rPr>
            </w:pPr>
            <w:r>
              <w:rPr>
                <w:rFonts w:hint="default" w:ascii="Times New Roman" w:hAnsi="Times New Roman" w:eastAsia="宋体" w:cs="Times New Roman"/>
                <w:spacing w:val="12"/>
                <w:sz w:val="24"/>
                <w:szCs w:val="24"/>
              </w:rPr>
              <w:t>①尚未出版的须提交出版合同及样稿。</w:t>
            </w:r>
          </w:p>
          <w:p w14:paraId="7DCFC9F2">
            <w:pPr>
              <w:spacing w:before="75" w:line="218" w:lineRule="auto"/>
              <w:ind w:firstLine="101"/>
              <w:jc w:val="both"/>
              <w:rPr>
                <w:rFonts w:hint="eastAsia" w:ascii="Times New Roman" w:hAnsi="Times New Roman" w:eastAsia="宋体" w:cs="Times New Roman"/>
                <w:spacing w:val="12"/>
                <w:sz w:val="24"/>
                <w:szCs w:val="24"/>
                <w:lang w:eastAsia="zh-CN"/>
              </w:rPr>
            </w:pPr>
            <w:r>
              <w:rPr>
                <w:rFonts w:hint="default" w:ascii="Times New Roman" w:hAnsi="Times New Roman" w:eastAsia="宋体" w:cs="Times New Roman"/>
                <w:spacing w:val="12"/>
                <w:sz w:val="24"/>
                <w:szCs w:val="24"/>
              </w:rPr>
              <w:t>②不足1万字</w:t>
            </w:r>
            <w:r>
              <w:rPr>
                <w:rFonts w:hint="eastAsia" w:ascii="Times New Roman" w:hAnsi="Times New Roman" w:eastAsia="宋体" w:cs="Times New Roman"/>
                <w:spacing w:val="12"/>
                <w:sz w:val="24"/>
                <w:szCs w:val="24"/>
                <w:lang w:eastAsia="zh-CN"/>
              </w:rPr>
              <w:t>，</w:t>
            </w:r>
            <w:r>
              <w:rPr>
                <w:rFonts w:hint="default" w:ascii="Times New Roman" w:hAnsi="Times New Roman" w:eastAsia="宋体" w:cs="Times New Roman"/>
                <w:spacing w:val="12"/>
                <w:sz w:val="24"/>
                <w:szCs w:val="24"/>
              </w:rPr>
              <w:t>不计分</w:t>
            </w:r>
            <w:r>
              <w:rPr>
                <w:rFonts w:hint="eastAsia" w:ascii="Times New Roman" w:hAnsi="Times New Roman" w:eastAsia="宋体" w:cs="Times New Roman"/>
                <w:spacing w:val="12"/>
                <w:sz w:val="24"/>
                <w:szCs w:val="24"/>
                <w:lang w:eastAsia="zh-CN"/>
              </w:rPr>
              <w:t>。</w:t>
            </w:r>
          </w:p>
          <w:p w14:paraId="67A84DE6">
            <w:pPr>
              <w:spacing w:before="75" w:line="218" w:lineRule="auto"/>
              <w:ind w:firstLine="101"/>
              <w:jc w:val="both"/>
              <w:rPr>
                <w:rFonts w:hint="default" w:ascii="Times New Roman" w:hAnsi="Times New Roman" w:eastAsia="宋体" w:cs="Times New Roman"/>
                <w:spacing w:val="12"/>
                <w:sz w:val="24"/>
                <w:szCs w:val="24"/>
              </w:rPr>
            </w:pPr>
            <w:r>
              <w:rPr>
                <w:rFonts w:hint="default" w:ascii="Times New Roman" w:hAnsi="Times New Roman" w:eastAsia="宋体" w:cs="Times New Roman"/>
                <w:spacing w:val="12"/>
                <w:sz w:val="24"/>
                <w:szCs w:val="24"/>
              </w:rPr>
              <w:t>③计分不超过5分。</w:t>
            </w:r>
          </w:p>
        </w:tc>
      </w:tr>
      <w:tr w14:paraId="309B3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5" w:hRule="atLeast"/>
        </w:trPr>
        <w:tc>
          <w:tcPr>
            <w:tcW w:w="3253" w:type="dxa"/>
            <w:tcBorders>
              <w:top w:val="single" w:color="000000" w:sz="2" w:space="0"/>
              <w:bottom w:val="single" w:color="000000" w:sz="2" w:space="0"/>
            </w:tcBorders>
            <w:vAlign w:val="center"/>
          </w:tcPr>
          <w:p w14:paraId="53D6836A">
            <w:pPr>
              <w:spacing w:before="75" w:line="218" w:lineRule="auto"/>
              <w:ind w:firstLine="101"/>
              <w:jc w:val="both"/>
              <w:rPr>
                <w:rFonts w:hint="default" w:ascii="Times New Roman" w:hAnsi="Times New Roman" w:eastAsia="宋体" w:cs="Times New Roman"/>
                <w:spacing w:val="12"/>
                <w:sz w:val="24"/>
                <w:szCs w:val="24"/>
              </w:rPr>
            </w:pPr>
            <w:r>
              <w:rPr>
                <w:rFonts w:hint="default" w:ascii="Times New Roman" w:hAnsi="Times New Roman" w:eastAsia="宋体" w:cs="Times New Roman"/>
                <w:spacing w:val="12"/>
                <w:sz w:val="24"/>
                <w:szCs w:val="24"/>
              </w:rPr>
              <w:t>正式登记的软件著作权</w:t>
            </w:r>
          </w:p>
        </w:tc>
        <w:tc>
          <w:tcPr>
            <w:tcW w:w="2111" w:type="dxa"/>
            <w:tcBorders>
              <w:top w:val="single" w:color="000000" w:sz="2" w:space="0"/>
              <w:bottom w:val="single" w:color="000000" w:sz="2" w:space="0"/>
            </w:tcBorders>
            <w:vAlign w:val="center"/>
          </w:tcPr>
          <w:p w14:paraId="7D4877EB">
            <w:pPr>
              <w:spacing w:before="75" w:line="218" w:lineRule="auto"/>
              <w:ind w:firstLine="101"/>
              <w:jc w:val="center"/>
              <w:rPr>
                <w:rFonts w:hint="default" w:ascii="Times New Roman" w:hAnsi="Times New Roman" w:eastAsia="宋体" w:cs="Times New Roman"/>
                <w:spacing w:val="12"/>
                <w:sz w:val="24"/>
                <w:szCs w:val="24"/>
              </w:rPr>
            </w:pPr>
            <w:r>
              <w:rPr>
                <w:rFonts w:hint="default" w:ascii="Times New Roman" w:hAnsi="Times New Roman" w:eastAsia="宋体" w:cs="Times New Roman"/>
                <w:spacing w:val="12"/>
                <w:sz w:val="24"/>
                <w:szCs w:val="24"/>
              </w:rPr>
              <w:t>5分/件</w:t>
            </w:r>
          </w:p>
        </w:tc>
        <w:tc>
          <w:tcPr>
            <w:tcW w:w="4050" w:type="dxa"/>
            <w:tcBorders>
              <w:top w:val="single" w:color="000000" w:sz="2" w:space="0"/>
              <w:bottom w:val="single" w:color="000000" w:sz="2" w:space="0"/>
            </w:tcBorders>
            <w:vAlign w:val="center"/>
          </w:tcPr>
          <w:p w14:paraId="395CD557">
            <w:pPr>
              <w:spacing w:before="75" w:line="218" w:lineRule="auto"/>
              <w:jc w:val="both"/>
              <w:rPr>
                <w:rFonts w:hint="default" w:ascii="Times New Roman" w:hAnsi="Times New Roman" w:eastAsia="宋体" w:cs="Times New Roman"/>
                <w:spacing w:val="12"/>
                <w:sz w:val="24"/>
                <w:szCs w:val="24"/>
              </w:rPr>
            </w:pPr>
            <w:r>
              <w:rPr>
                <w:rFonts w:hint="default" w:ascii="Times New Roman" w:hAnsi="Times New Roman" w:eastAsia="宋体" w:cs="Times New Roman"/>
                <w:spacing w:val="12"/>
                <w:sz w:val="24"/>
                <w:szCs w:val="24"/>
              </w:rPr>
              <w:t>总排名前3中的1名研究生计分。</w:t>
            </w:r>
          </w:p>
          <w:p w14:paraId="0C1D294C">
            <w:pPr>
              <w:spacing w:before="75" w:line="218" w:lineRule="auto"/>
              <w:jc w:val="both"/>
              <w:rPr>
                <w:rFonts w:hint="eastAsia" w:ascii="Times New Roman" w:hAnsi="Times New Roman" w:eastAsia="宋体" w:cs="Times New Roman"/>
                <w:spacing w:val="12"/>
                <w:sz w:val="24"/>
                <w:szCs w:val="24"/>
                <w:lang w:eastAsia="zh-CN"/>
              </w:rPr>
            </w:pPr>
            <w:r>
              <w:rPr>
                <w:rFonts w:hint="default" w:ascii="Times New Roman" w:hAnsi="Times New Roman" w:eastAsia="宋体" w:cs="Times New Roman"/>
                <w:spacing w:val="12"/>
                <w:sz w:val="24"/>
                <w:szCs w:val="24"/>
              </w:rPr>
              <w:t>计分比例如下：排名第一、二、三分 别为100%、50%、30%</w:t>
            </w:r>
            <w:r>
              <w:rPr>
                <w:rFonts w:hint="eastAsia" w:ascii="Times New Roman" w:hAnsi="Times New Roman" w:eastAsia="宋体" w:cs="Times New Roman"/>
                <w:spacing w:val="12"/>
                <w:sz w:val="24"/>
                <w:szCs w:val="24"/>
                <w:lang w:eastAsia="zh-CN"/>
              </w:rPr>
              <w:t>。</w:t>
            </w:r>
          </w:p>
        </w:tc>
      </w:tr>
      <w:tr w14:paraId="41390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3" w:hRule="atLeast"/>
        </w:trPr>
        <w:tc>
          <w:tcPr>
            <w:tcW w:w="9414" w:type="dxa"/>
            <w:gridSpan w:val="3"/>
            <w:tcBorders>
              <w:top w:val="single" w:color="000000" w:sz="2" w:space="0"/>
              <w:bottom w:val="single" w:color="000000" w:sz="2" w:space="0"/>
            </w:tcBorders>
          </w:tcPr>
          <w:p w14:paraId="7E1AA562">
            <w:pPr>
              <w:spacing w:before="77" w:line="221" w:lineRule="auto"/>
              <w:ind w:firstLine="99"/>
              <w:rPr>
                <w:rFonts w:hint="eastAsia" w:ascii="宋体" w:hAnsi="宋体" w:eastAsia="宋体" w:cs="宋体"/>
                <w:spacing w:val="13"/>
                <w:w w:val="107"/>
                <w:sz w:val="24"/>
                <w:szCs w:val="24"/>
              </w:rPr>
            </w:pPr>
            <w:r>
              <w:rPr>
                <w:rFonts w:hint="eastAsia" w:ascii="宋体" w:hAnsi="宋体" w:eastAsia="宋体" w:cs="宋体"/>
                <w:spacing w:val="13"/>
                <w:w w:val="107"/>
                <w:sz w:val="24"/>
                <w:szCs w:val="24"/>
              </w:rPr>
              <w:t>备注：</w:t>
            </w:r>
          </w:p>
          <w:p w14:paraId="3026F31A">
            <w:pPr>
              <w:spacing w:before="75" w:line="218" w:lineRule="auto"/>
              <w:ind w:firstLine="488" w:firstLineChars="200"/>
              <w:jc w:val="left"/>
              <w:rPr>
                <w:rFonts w:hint="eastAsia" w:ascii="宋体" w:hAnsi="宋体" w:eastAsia="宋体" w:cs="宋体"/>
                <w:spacing w:val="12"/>
                <w:sz w:val="24"/>
                <w:szCs w:val="24"/>
                <w:lang w:eastAsia="zh-CN"/>
              </w:rPr>
            </w:pPr>
            <w:r>
              <w:rPr>
                <w:rFonts w:hint="eastAsia" w:ascii="宋体" w:hAnsi="宋体" w:eastAsia="宋体" w:cs="宋体"/>
                <w:spacing w:val="2"/>
                <w:sz w:val="24"/>
                <w:szCs w:val="24"/>
              </w:rPr>
              <w:t>1</w:t>
            </w:r>
            <w:r>
              <w:rPr>
                <w:rFonts w:hint="eastAsia" w:ascii="宋体" w:hAnsi="宋体" w:eastAsia="宋体" w:cs="宋体"/>
                <w:spacing w:val="2"/>
                <w:sz w:val="24"/>
                <w:szCs w:val="24"/>
                <w:lang w:eastAsia="zh-CN"/>
              </w:rPr>
              <w:t>．</w:t>
            </w:r>
            <w:r>
              <w:rPr>
                <w:rFonts w:hint="eastAsia" w:ascii="宋体" w:hAnsi="宋体" w:eastAsia="宋体" w:cs="宋体"/>
                <w:spacing w:val="12"/>
                <w:sz w:val="24"/>
                <w:szCs w:val="24"/>
              </w:rPr>
              <w:t>若发明专利获转让</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须提供专利局专利转让审查结果通知</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按相应计分标准的1.5倍计分</w:t>
            </w:r>
            <w:r>
              <w:rPr>
                <w:rFonts w:hint="eastAsia" w:ascii="宋体" w:hAnsi="宋体" w:eastAsia="宋体" w:cs="宋体"/>
                <w:spacing w:val="12"/>
                <w:sz w:val="24"/>
                <w:szCs w:val="24"/>
                <w:lang w:eastAsia="zh-CN"/>
              </w:rPr>
              <w:t>。</w:t>
            </w:r>
          </w:p>
          <w:p w14:paraId="437F918E">
            <w:pPr>
              <w:spacing w:before="75" w:line="218" w:lineRule="auto"/>
              <w:ind w:firstLine="528" w:firstLineChars="200"/>
              <w:jc w:val="left"/>
              <w:rPr>
                <w:rFonts w:hint="eastAsia" w:ascii="宋体" w:hAnsi="宋体" w:eastAsia="宋体" w:cs="宋体"/>
                <w:spacing w:val="12"/>
                <w:sz w:val="24"/>
                <w:szCs w:val="24"/>
              </w:rPr>
            </w:pPr>
            <w:r>
              <w:rPr>
                <w:rFonts w:hint="eastAsia" w:ascii="宋体" w:hAnsi="宋体" w:eastAsia="宋体" w:cs="宋体"/>
                <w:spacing w:val="12"/>
                <w:sz w:val="24"/>
                <w:szCs w:val="24"/>
              </w:rPr>
              <w:t>2</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发明专利申请并进入实质审查阶段</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须提供</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实质审查阶段</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证明,以及导师签字的承诺书</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按相应计分标准的20%计分</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若下一年度正式授权</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下一年度计</w:t>
            </w:r>
          </w:p>
          <w:p w14:paraId="13E12BFC">
            <w:pPr>
              <w:spacing w:before="75" w:line="218" w:lineRule="auto"/>
              <w:jc w:val="left"/>
              <w:rPr>
                <w:rFonts w:hint="eastAsia" w:ascii="宋体" w:hAnsi="宋体" w:eastAsia="宋体" w:cs="宋体"/>
                <w:spacing w:val="12"/>
                <w:sz w:val="24"/>
                <w:szCs w:val="24"/>
                <w:lang w:eastAsia="zh-CN"/>
              </w:rPr>
            </w:pPr>
            <w:r>
              <w:rPr>
                <w:rFonts w:hint="eastAsia" w:ascii="宋体" w:hAnsi="宋体" w:eastAsia="宋体" w:cs="宋体"/>
                <w:spacing w:val="12"/>
                <w:sz w:val="24"/>
                <w:szCs w:val="24"/>
              </w:rPr>
              <w:t>分分值为相应计分标准的80%</w:t>
            </w:r>
            <w:r>
              <w:rPr>
                <w:rFonts w:hint="eastAsia" w:ascii="宋体" w:hAnsi="宋体" w:eastAsia="宋体" w:cs="宋体"/>
                <w:spacing w:val="12"/>
                <w:sz w:val="24"/>
                <w:szCs w:val="24"/>
                <w:lang w:eastAsia="zh-CN"/>
              </w:rPr>
              <w:t>。</w:t>
            </w:r>
          </w:p>
          <w:p w14:paraId="195BF1B3">
            <w:pPr>
              <w:spacing w:before="75" w:line="218" w:lineRule="auto"/>
              <w:ind w:firstLine="528" w:firstLineChars="200"/>
              <w:jc w:val="left"/>
              <w:rPr>
                <w:rFonts w:hint="eastAsia" w:ascii="宋体" w:hAnsi="宋体" w:eastAsia="宋体" w:cs="宋体"/>
                <w:spacing w:val="12"/>
                <w:sz w:val="24"/>
                <w:szCs w:val="24"/>
                <w:lang w:eastAsia="zh-CN"/>
              </w:rPr>
            </w:pPr>
            <w:r>
              <w:rPr>
                <w:rFonts w:hint="eastAsia" w:ascii="宋体" w:hAnsi="宋体" w:eastAsia="宋体" w:cs="宋体"/>
                <w:spacing w:val="12"/>
                <w:sz w:val="24"/>
                <w:szCs w:val="24"/>
              </w:rPr>
              <w:t>3</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参著或参译专著,须在作品的封面上署名</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或在前言后记中正式表明所撰写或翻译的部分</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仅出现在</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感谢</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等致语中的</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不视为参著或参译</w:t>
            </w:r>
            <w:r>
              <w:rPr>
                <w:rFonts w:hint="eastAsia" w:ascii="宋体" w:hAnsi="宋体" w:eastAsia="宋体" w:cs="宋体"/>
                <w:spacing w:val="12"/>
                <w:sz w:val="24"/>
                <w:szCs w:val="24"/>
                <w:lang w:eastAsia="zh-CN"/>
              </w:rPr>
              <w:t>。</w:t>
            </w:r>
          </w:p>
          <w:p w14:paraId="4D29B060">
            <w:pPr>
              <w:spacing w:before="75" w:line="218" w:lineRule="auto"/>
              <w:ind w:firstLine="528" w:firstLineChars="200"/>
              <w:jc w:val="left"/>
              <w:rPr>
                <w:rFonts w:hint="eastAsia" w:ascii="宋体" w:hAnsi="宋体" w:eastAsia="宋体" w:cs="宋体"/>
                <w:spacing w:val="12"/>
                <w:sz w:val="24"/>
                <w:szCs w:val="24"/>
              </w:rPr>
            </w:pPr>
            <w:r>
              <w:rPr>
                <w:rFonts w:hint="eastAsia" w:ascii="宋体" w:hAnsi="宋体" w:eastAsia="宋体" w:cs="宋体"/>
                <w:spacing w:val="12"/>
                <w:sz w:val="24"/>
                <w:szCs w:val="24"/>
              </w:rPr>
              <w:t>4</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专利、标准、专著、软件著作权等必须是中南林业科技大学为第一署名单位或知识产权归学校。</w:t>
            </w:r>
          </w:p>
          <w:p w14:paraId="27CAAF2F">
            <w:pPr>
              <w:spacing w:before="75" w:line="218" w:lineRule="auto"/>
              <w:ind w:firstLine="528" w:firstLineChars="200"/>
              <w:jc w:val="left"/>
              <w:rPr>
                <w:rFonts w:hint="eastAsia" w:ascii="宋体" w:hAnsi="宋体" w:eastAsia="宋体" w:cs="宋体"/>
                <w:spacing w:val="12"/>
                <w:sz w:val="24"/>
                <w:szCs w:val="24"/>
                <w:lang w:eastAsia="zh-CN"/>
              </w:rPr>
            </w:pPr>
            <w:r>
              <w:rPr>
                <w:rFonts w:hint="eastAsia" w:ascii="宋体" w:hAnsi="宋体" w:eastAsia="宋体" w:cs="宋体"/>
                <w:spacing w:val="12"/>
                <w:sz w:val="24"/>
                <w:szCs w:val="24"/>
              </w:rPr>
              <w:t>5</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与本人所从事的学科专业无关的专利、标准、专著、软件著作权不予计分</w:t>
            </w:r>
            <w:r>
              <w:rPr>
                <w:rFonts w:hint="eastAsia" w:ascii="宋体" w:hAnsi="宋体" w:eastAsia="宋体" w:cs="宋体"/>
                <w:spacing w:val="12"/>
                <w:sz w:val="24"/>
                <w:szCs w:val="24"/>
                <w:lang w:eastAsia="zh-CN"/>
              </w:rPr>
              <w:t>。</w:t>
            </w:r>
          </w:p>
          <w:p w14:paraId="6C15F09B">
            <w:pPr>
              <w:spacing w:before="75" w:line="218" w:lineRule="auto"/>
              <w:ind w:firstLine="528" w:firstLineChars="200"/>
              <w:jc w:val="left"/>
              <w:rPr>
                <w:rFonts w:hint="default" w:ascii="Times New Roman" w:hAnsi="Times New Roman" w:eastAsia="宋体" w:cs="Times New Roman"/>
                <w:spacing w:val="12"/>
                <w:sz w:val="24"/>
                <w:szCs w:val="24"/>
              </w:rPr>
            </w:pPr>
            <w:r>
              <w:rPr>
                <w:rFonts w:hint="eastAsia" w:ascii="宋体" w:hAnsi="宋体" w:eastAsia="宋体" w:cs="宋体"/>
                <w:spacing w:val="12"/>
                <w:sz w:val="24"/>
                <w:szCs w:val="24"/>
              </w:rPr>
              <w:t>6</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学术专著须是在A类或B类出版社出版</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出版社认定以学校当年发布的目录为准。</w:t>
            </w:r>
          </w:p>
        </w:tc>
      </w:tr>
    </w:tbl>
    <w:p w14:paraId="40EF97B1">
      <w:pPr>
        <w:rPr>
          <w:rFonts w:ascii="Arial"/>
          <w:sz w:val="21"/>
        </w:rPr>
      </w:pPr>
    </w:p>
    <w:p w14:paraId="24AA189C">
      <w:pPr>
        <w:sectPr>
          <w:headerReference r:id="rId6" w:type="default"/>
          <w:pgSz w:w="11906" w:h="16838"/>
          <w:pgMar w:top="1440" w:right="1701" w:bottom="1440" w:left="1701" w:header="0" w:footer="0" w:gutter="0"/>
          <w:cols w:space="720" w:num="1"/>
        </w:sectPr>
      </w:pPr>
    </w:p>
    <w:p w14:paraId="61F96D52">
      <w:pPr>
        <w:spacing w:before="117" w:line="196" w:lineRule="auto"/>
        <w:ind w:firstLine="39"/>
        <w:rPr>
          <w:rFonts w:ascii="黑体" w:hAnsi="黑体" w:eastAsia="黑体" w:cs="黑体"/>
          <w:spacing w:val="-3"/>
          <w:sz w:val="32"/>
          <w:szCs w:val="32"/>
        </w:rPr>
      </w:pPr>
      <w:r>
        <w:rPr>
          <w:rFonts w:hint="eastAsia" w:ascii="宋体" w:hAnsi="宋体" w:eastAsia="宋体" w:cs="宋体"/>
          <w:b/>
          <w:bCs/>
          <w:spacing w:val="-3"/>
          <w:sz w:val="32"/>
          <w:szCs w:val="32"/>
        </w:rPr>
        <w:t>附表3</w:t>
      </w:r>
      <w:r>
        <w:rPr>
          <w:rFonts w:hint="eastAsia" w:ascii="宋体" w:hAnsi="宋体" w:eastAsia="宋体" w:cs="宋体"/>
          <w:b/>
          <w:bCs/>
          <w:spacing w:val="-3"/>
          <w:sz w:val="32"/>
          <w:szCs w:val="32"/>
          <w:lang w:val="en-US" w:eastAsia="zh-CN"/>
        </w:rPr>
        <w:t xml:space="preserve">  </w:t>
      </w:r>
      <w:r>
        <w:rPr>
          <w:rFonts w:hint="eastAsia" w:ascii="宋体" w:hAnsi="宋体" w:eastAsia="宋体" w:cs="宋体"/>
          <w:b/>
          <w:bCs/>
          <w:spacing w:val="-3"/>
          <w:sz w:val="32"/>
          <w:szCs w:val="32"/>
        </w:rPr>
        <w:t>学科竞赛(含专业技能、创新创业竞赛)成果计分标准</w:t>
      </w:r>
    </w:p>
    <w:p w14:paraId="66DE6A61">
      <w:pPr>
        <w:spacing w:line="35" w:lineRule="exact"/>
      </w:pPr>
    </w:p>
    <w:tbl>
      <w:tblPr>
        <w:tblStyle w:val="8"/>
        <w:tblpPr w:leftFromText="180" w:rightFromText="180" w:vertAnchor="text" w:horzAnchor="page" w:tblpX="1315" w:tblpY="112"/>
        <w:tblOverlap w:val="never"/>
        <w:tblW w:w="930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7"/>
        <w:gridCol w:w="3791"/>
        <w:gridCol w:w="4357"/>
      </w:tblGrid>
      <w:tr w14:paraId="4DE19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5" w:hRule="atLeast"/>
        </w:trPr>
        <w:tc>
          <w:tcPr>
            <w:tcW w:w="1157" w:type="dxa"/>
            <w:tcBorders>
              <w:top w:val="single" w:color="000000" w:sz="2" w:space="0"/>
              <w:bottom w:val="single" w:color="000000" w:sz="2" w:space="0"/>
            </w:tcBorders>
          </w:tcPr>
          <w:p w14:paraId="08EA37F8">
            <w:pPr>
              <w:spacing w:before="65" w:line="350" w:lineRule="exact"/>
              <w:ind w:firstLine="319"/>
              <w:rPr>
                <w:rFonts w:ascii="宋体" w:hAnsi="宋体" w:eastAsia="宋体" w:cs="宋体"/>
                <w:b/>
                <w:bCs/>
                <w:sz w:val="28"/>
                <w:szCs w:val="28"/>
              </w:rPr>
            </w:pPr>
            <w:r>
              <w:rPr>
                <w:rFonts w:ascii="宋体" w:hAnsi="宋体" w:eastAsia="宋体" w:cs="宋体"/>
                <w:b/>
                <w:bCs/>
                <w:spacing w:val="5"/>
                <w:position w:val="7"/>
                <w:sz w:val="28"/>
                <w:szCs w:val="28"/>
              </w:rPr>
              <w:t>竞赛</w:t>
            </w:r>
          </w:p>
          <w:p w14:paraId="1EF85C76">
            <w:pPr>
              <w:spacing w:line="219" w:lineRule="auto"/>
              <w:ind w:firstLine="319"/>
              <w:rPr>
                <w:rFonts w:ascii="宋体" w:hAnsi="宋体" w:eastAsia="宋体" w:cs="宋体"/>
                <w:b/>
                <w:bCs/>
                <w:sz w:val="28"/>
                <w:szCs w:val="28"/>
              </w:rPr>
            </w:pPr>
            <w:r>
              <w:rPr>
                <w:rFonts w:ascii="宋体" w:hAnsi="宋体" w:eastAsia="宋体" w:cs="宋体"/>
                <w:b/>
                <w:bCs/>
                <w:spacing w:val="7"/>
                <w:sz w:val="28"/>
                <w:szCs w:val="28"/>
              </w:rPr>
              <w:t>等级</w:t>
            </w:r>
          </w:p>
        </w:tc>
        <w:tc>
          <w:tcPr>
            <w:tcW w:w="3791" w:type="dxa"/>
            <w:tcBorders>
              <w:top w:val="single" w:color="000000" w:sz="2" w:space="0"/>
              <w:bottom w:val="single" w:color="000000" w:sz="2" w:space="0"/>
            </w:tcBorders>
          </w:tcPr>
          <w:p w14:paraId="7E7052E9">
            <w:pPr>
              <w:spacing w:before="245" w:line="219" w:lineRule="auto"/>
              <w:ind w:firstLine="1282"/>
              <w:rPr>
                <w:rFonts w:ascii="宋体" w:hAnsi="宋体" w:eastAsia="宋体" w:cs="宋体"/>
                <w:b/>
                <w:bCs/>
                <w:sz w:val="28"/>
                <w:szCs w:val="28"/>
              </w:rPr>
            </w:pPr>
            <w:r>
              <w:rPr>
                <w:rFonts w:ascii="宋体" w:hAnsi="宋体" w:eastAsia="宋体" w:cs="宋体"/>
                <w:b/>
                <w:bCs/>
                <w:spacing w:val="-9"/>
                <w:sz w:val="28"/>
                <w:szCs w:val="28"/>
              </w:rPr>
              <w:t>竞赛项目</w:t>
            </w:r>
          </w:p>
        </w:tc>
        <w:tc>
          <w:tcPr>
            <w:tcW w:w="4357" w:type="dxa"/>
            <w:tcBorders>
              <w:top w:val="single" w:color="000000" w:sz="2" w:space="0"/>
              <w:bottom w:val="single" w:color="000000" w:sz="2" w:space="0"/>
            </w:tcBorders>
            <w:vAlign w:val="center"/>
          </w:tcPr>
          <w:p w14:paraId="2AFA281F">
            <w:pPr>
              <w:spacing w:before="75" w:line="370" w:lineRule="exact"/>
              <w:jc w:val="center"/>
              <w:rPr>
                <w:rFonts w:ascii="宋体" w:hAnsi="宋体" w:eastAsia="宋体" w:cs="宋体"/>
                <w:b/>
                <w:bCs/>
                <w:sz w:val="28"/>
                <w:szCs w:val="28"/>
              </w:rPr>
            </w:pPr>
            <w:r>
              <w:rPr>
                <w:rFonts w:ascii="宋体" w:hAnsi="宋体" w:eastAsia="宋体" w:cs="宋体"/>
                <w:b/>
                <w:bCs/>
                <w:spacing w:val="2"/>
                <w:position w:val="9"/>
                <w:sz w:val="28"/>
                <w:szCs w:val="28"/>
              </w:rPr>
              <w:t>计分标准</w:t>
            </w:r>
          </w:p>
          <w:p w14:paraId="68E8BA48">
            <w:pPr>
              <w:spacing w:line="220" w:lineRule="auto"/>
              <w:jc w:val="center"/>
              <w:rPr>
                <w:rFonts w:hint="eastAsia" w:ascii="宋体" w:hAnsi="宋体" w:eastAsia="宋体" w:cs="宋体"/>
                <w:b/>
                <w:bCs/>
                <w:sz w:val="28"/>
                <w:szCs w:val="28"/>
                <w:lang w:eastAsia="zh-CN"/>
              </w:rPr>
            </w:pPr>
            <w:r>
              <w:rPr>
                <w:rFonts w:hint="eastAsia" w:ascii="宋体" w:hAnsi="宋体" w:eastAsia="宋体" w:cs="宋体"/>
                <w:b/>
                <w:bCs/>
                <w:spacing w:val="-4"/>
                <w:sz w:val="28"/>
                <w:szCs w:val="28"/>
                <w:lang w:eastAsia="zh-CN"/>
              </w:rPr>
              <w:t>（</w:t>
            </w:r>
            <w:r>
              <w:rPr>
                <w:rFonts w:ascii="宋体" w:hAnsi="宋体" w:eastAsia="宋体" w:cs="宋体"/>
                <w:b/>
                <w:bCs/>
                <w:spacing w:val="-4"/>
                <w:sz w:val="28"/>
                <w:szCs w:val="28"/>
              </w:rPr>
              <w:t>博士、硕士</w:t>
            </w:r>
            <w:r>
              <w:rPr>
                <w:rFonts w:hint="eastAsia" w:ascii="宋体" w:hAnsi="宋体" w:eastAsia="宋体" w:cs="宋体"/>
                <w:b/>
                <w:bCs/>
                <w:spacing w:val="-4"/>
                <w:sz w:val="28"/>
                <w:szCs w:val="28"/>
                <w:lang w:eastAsia="zh-CN"/>
              </w:rPr>
              <w:t>）</w:t>
            </w:r>
          </w:p>
        </w:tc>
      </w:tr>
      <w:tr w14:paraId="69212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trPr>
        <w:tc>
          <w:tcPr>
            <w:tcW w:w="1157" w:type="dxa"/>
            <w:tcBorders>
              <w:top w:val="single" w:color="000000" w:sz="2" w:space="0"/>
              <w:bottom w:val="single" w:color="000000" w:sz="2" w:space="0"/>
            </w:tcBorders>
          </w:tcPr>
          <w:p w14:paraId="6269A3BB">
            <w:pPr>
              <w:spacing w:before="195" w:line="221" w:lineRule="auto"/>
              <w:ind w:firstLine="199"/>
              <w:rPr>
                <w:rFonts w:hint="eastAsia" w:ascii="宋体" w:hAnsi="宋体" w:eastAsia="宋体" w:cs="宋体"/>
                <w:sz w:val="24"/>
                <w:szCs w:val="24"/>
              </w:rPr>
            </w:pPr>
            <w:r>
              <w:rPr>
                <w:rFonts w:hint="eastAsia" w:ascii="宋体" w:hAnsi="宋体" w:eastAsia="宋体" w:cs="宋体"/>
                <w:spacing w:val="4"/>
                <w:sz w:val="24"/>
                <w:szCs w:val="24"/>
              </w:rPr>
              <w:t>国际级</w:t>
            </w:r>
          </w:p>
        </w:tc>
        <w:tc>
          <w:tcPr>
            <w:tcW w:w="3791" w:type="dxa"/>
            <w:tcBorders>
              <w:top w:val="single" w:color="000000" w:sz="2" w:space="0"/>
              <w:bottom w:val="single" w:color="000000" w:sz="2" w:space="0"/>
            </w:tcBorders>
          </w:tcPr>
          <w:p w14:paraId="37FDB5A7">
            <w:pPr>
              <w:spacing w:before="44" w:line="227" w:lineRule="auto"/>
              <w:ind w:left="112" w:right="68"/>
              <w:rPr>
                <w:rFonts w:hint="eastAsia" w:ascii="宋体" w:hAnsi="宋体" w:eastAsia="宋体" w:cs="宋体"/>
                <w:sz w:val="24"/>
                <w:szCs w:val="24"/>
              </w:rPr>
            </w:pPr>
            <w:r>
              <w:rPr>
                <w:rFonts w:hint="eastAsia" w:ascii="宋体" w:hAnsi="宋体" w:eastAsia="宋体" w:cs="宋体"/>
                <w:spacing w:val="6"/>
                <w:sz w:val="24"/>
                <w:szCs w:val="24"/>
              </w:rPr>
              <w:t>联合国教科文组织主办的世界性</w:t>
            </w:r>
            <w:r>
              <w:rPr>
                <w:rFonts w:hint="eastAsia" w:ascii="宋体" w:hAnsi="宋体" w:eastAsia="宋体" w:cs="宋体"/>
                <w:spacing w:val="2"/>
                <w:sz w:val="24"/>
                <w:szCs w:val="24"/>
              </w:rPr>
              <w:t>学科竞赛</w:t>
            </w:r>
          </w:p>
        </w:tc>
        <w:tc>
          <w:tcPr>
            <w:tcW w:w="4357" w:type="dxa"/>
            <w:tcBorders>
              <w:top w:val="single" w:color="000000" w:sz="2" w:space="0"/>
              <w:bottom w:val="single" w:color="000000" w:sz="2" w:space="0"/>
            </w:tcBorders>
            <w:vAlign w:val="center"/>
          </w:tcPr>
          <w:p w14:paraId="5A9723FD">
            <w:pPr>
              <w:spacing w:before="65" w:line="219" w:lineRule="auto"/>
              <w:jc w:val="center"/>
              <w:rPr>
                <w:rFonts w:hint="eastAsia" w:ascii="宋体" w:hAnsi="宋体" w:eastAsia="宋体" w:cs="宋体"/>
                <w:sz w:val="24"/>
                <w:szCs w:val="24"/>
                <w:lang w:eastAsia="zh-CN"/>
              </w:rPr>
            </w:pPr>
            <w:r>
              <w:rPr>
                <w:rFonts w:ascii="宋体" w:hAnsi="宋体" w:eastAsia="宋体" w:cs="宋体"/>
                <w:spacing w:val="-2"/>
                <w:sz w:val="24"/>
                <w:szCs w:val="24"/>
              </w:rPr>
              <w:t>特等奖</w:t>
            </w:r>
            <w:r>
              <w:rPr>
                <w:rFonts w:ascii="宋体" w:hAnsi="宋体" w:eastAsia="宋体" w:cs="宋体"/>
                <w:spacing w:val="-4"/>
                <w:sz w:val="24"/>
                <w:szCs w:val="24"/>
              </w:rPr>
              <w:t>90</w:t>
            </w:r>
            <w:r>
              <w:rPr>
                <w:rFonts w:ascii="宋体" w:hAnsi="宋体" w:eastAsia="宋体" w:cs="宋体"/>
                <w:spacing w:val="-2"/>
                <w:sz w:val="24"/>
                <w:szCs w:val="24"/>
              </w:rPr>
              <w:t>分</w:t>
            </w:r>
          </w:p>
          <w:p w14:paraId="53190F2B">
            <w:pPr>
              <w:spacing w:before="15" w:line="207" w:lineRule="auto"/>
              <w:jc w:val="center"/>
              <w:rPr>
                <w:rFonts w:ascii="宋体" w:hAnsi="宋体" w:eastAsia="宋体" w:cs="宋体"/>
                <w:sz w:val="24"/>
                <w:szCs w:val="24"/>
              </w:rPr>
            </w:pPr>
            <w:r>
              <w:rPr>
                <w:rFonts w:hint="eastAsia" w:ascii="宋体" w:hAnsi="宋体" w:eastAsia="宋体" w:cs="宋体"/>
                <w:spacing w:val="-4"/>
                <w:sz w:val="24"/>
                <w:szCs w:val="24"/>
                <w:lang w:val="en-US" w:eastAsia="zh-CN"/>
              </w:rPr>
              <w:t>一、二、</w:t>
            </w:r>
            <w:r>
              <w:rPr>
                <w:rFonts w:ascii="宋体" w:hAnsi="宋体" w:eastAsia="宋体" w:cs="宋体"/>
                <w:spacing w:val="-4"/>
                <w:sz w:val="24"/>
                <w:szCs w:val="24"/>
              </w:rPr>
              <w:t>三等奖分别60、50、30分</w:t>
            </w:r>
          </w:p>
        </w:tc>
      </w:tr>
      <w:tr w14:paraId="3C41D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1157" w:type="dxa"/>
            <w:vMerge w:val="restart"/>
            <w:tcBorders>
              <w:top w:val="single" w:color="000000" w:sz="2" w:space="0"/>
              <w:bottom w:val="nil"/>
            </w:tcBorders>
            <w:vAlign w:val="center"/>
          </w:tcPr>
          <w:p w14:paraId="65697E94">
            <w:pPr>
              <w:spacing w:before="78" w:line="220" w:lineRule="auto"/>
              <w:jc w:val="center"/>
              <w:rPr>
                <w:rFonts w:hint="eastAsia" w:ascii="宋体" w:hAnsi="宋体" w:eastAsia="宋体" w:cs="宋体"/>
                <w:sz w:val="24"/>
                <w:szCs w:val="24"/>
              </w:rPr>
            </w:pPr>
            <w:r>
              <w:rPr>
                <w:rFonts w:hint="eastAsia" w:ascii="宋体" w:hAnsi="宋体" w:eastAsia="宋体" w:cs="宋体"/>
                <w:spacing w:val="4"/>
                <w:sz w:val="24"/>
                <w:szCs w:val="24"/>
              </w:rPr>
              <w:t>国家级</w:t>
            </w:r>
          </w:p>
        </w:tc>
        <w:tc>
          <w:tcPr>
            <w:tcW w:w="3791" w:type="dxa"/>
            <w:tcBorders>
              <w:top w:val="single" w:color="000000" w:sz="2" w:space="0"/>
              <w:bottom w:val="single" w:color="000000" w:sz="2" w:space="0"/>
            </w:tcBorders>
            <w:vAlign w:val="center"/>
          </w:tcPr>
          <w:p w14:paraId="088FADC7">
            <w:pPr>
              <w:spacing w:before="34" w:line="219" w:lineRule="auto"/>
              <w:ind w:firstLine="112"/>
              <w:jc w:val="both"/>
              <w:rPr>
                <w:rFonts w:hint="eastAsia" w:ascii="宋体" w:hAnsi="宋体" w:eastAsia="宋体" w:cs="宋体"/>
                <w:sz w:val="24"/>
                <w:szCs w:val="24"/>
              </w:rPr>
            </w:pPr>
            <w:r>
              <w:rPr>
                <w:rFonts w:hint="eastAsia" w:ascii="宋体" w:hAnsi="宋体" w:eastAsia="宋体" w:cs="宋体"/>
                <w:sz w:val="24"/>
                <w:szCs w:val="24"/>
              </w:rPr>
              <w:t>中国研究生创新实践系列大赛</w:t>
            </w:r>
          </w:p>
        </w:tc>
        <w:tc>
          <w:tcPr>
            <w:tcW w:w="4357" w:type="dxa"/>
            <w:vMerge w:val="restart"/>
            <w:tcBorders>
              <w:top w:val="single" w:color="000000" w:sz="2" w:space="0"/>
              <w:bottom w:val="nil"/>
            </w:tcBorders>
            <w:vAlign w:val="center"/>
          </w:tcPr>
          <w:p w14:paraId="3B1C8104">
            <w:pPr>
              <w:spacing w:before="78" w:line="219" w:lineRule="auto"/>
              <w:jc w:val="center"/>
              <w:rPr>
                <w:rFonts w:ascii="宋体" w:hAnsi="宋体" w:eastAsia="宋体" w:cs="宋体"/>
                <w:sz w:val="24"/>
                <w:szCs w:val="24"/>
              </w:rPr>
            </w:pPr>
            <w:r>
              <w:rPr>
                <w:rFonts w:ascii="宋体" w:hAnsi="宋体" w:eastAsia="宋体" w:cs="宋体"/>
                <w:spacing w:val="3"/>
                <w:sz w:val="24"/>
                <w:szCs w:val="24"/>
              </w:rPr>
              <w:t>特等奖60分</w:t>
            </w:r>
          </w:p>
          <w:p w14:paraId="0B60310F">
            <w:pPr>
              <w:spacing w:before="25" w:line="219" w:lineRule="auto"/>
              <w:jc w:val="center"/>
              <w:rPr>
                <w:rFonts w:ascii="宋体" w:hAnsi="宋体" w:eastAsia="宋体" w:cs="宋体"/>
                <w:sz w:val="24"/>
                <w:szCs w:val="24"/>
              </w:rPr>
            </w:pPr>
            <w:r>
              <w:rPr>
                <w:rFonts w:ascii="宋体" w:hAnsi="宋体" w:eastAsia="宋体" w:cs="宋体"/>
                <w:spacing w:val="1"/>
                <w:sz w:val="24"/>
                <w:szCs w:val="24"/>
              </w:rPr>
              <w:t>一、二、三等奖分别40、30、15分</w:t>
            </w:r>
          </w:p>
          <w:p w14:paraId="29A62111">
            <w:pPr>
              <w:spacing w:before="35" w:line="219" w:lineRule="auto"/>
              <w:jc w:val="center"/>
              <w:rPr>
                <w:rFonts w:ascii="宋体" w:hAnsi="宋体" w:eastAsia="宋体" w:cs="宋体"/>
                <w:sz w:val="24"/>
                <w:szCs w:val="24"/>
              </w:rPr>
            </w:pPr>
            <w:r>
              <w:rPr>
                <w:rFonts w:ascii="宋体" w:hAnsi="宋体" w:eastAsia="宋体" w:cs="宋体"/>
                <w:spacing w:val="4"/>
                <w:sz w:val="24"/>
                <w:szCs w:val="24"/>
              </w:rPr>
              <w:t>优秀奖8分</w:t>
            </w:r>
          </w:p>
        </w:tc>
      </w:tr>
      <w:tr w14:paraId="0BF77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5" w:hRule="atLeast"/>
        </w:trPr>
        <w:tc>
          <w:tcPr>
            <w:tcW w:w="1157" w:type="dxa"/>
            <w:vMerge w:val="continue"/>
            <w:tcBorders>
              <w:top w:val="nil"/>
              <w:bottom w:val="nil"/>
            </w:tcBorders>
            <w:vAlign w:val="center"/>
          </w:tcPr>
          <w:p w14:paraId="4202D485">
            <w:pPr>
              <w:jc w:val="center"/>
              <w:rPr>
                <w:rFonts w:hint="eastAsia" w:ascii="宋体" w:hAnsi="宋体" w:eastAsia="宋体" w:cs="宋体"/>
                <w:sz w:val="21"/>
              </w:rPr>
            </w:pPr>
          </w:p>
        </w:tc>
        <w:tc>
          <w:tcPr>
            <w:tcW w:w="3791" w:type="dxa"/>
            <w:tcBorders>
              <w:top w:val="single" w:color="000000" w:sz="2" w:space="0"/>
              <w:bottom w:val="single" w:color="000000" w:sz="2" w:space="0"/>
            </w:tcBorders>
            <w:vAlign w:val="center"/>
          </w:tcPr>
          <w:p w14:paraId="6D0AE135">
            <w:pPr>
              <w:spacing w:before="194" w:line="268" w:lineRule="auto"/>
              <w:ind w:left="112" w:right="64"/>
              <w:jc w:val="both"/>
              <w:rPr>
                <w:rFonts w:hint="eastAsia" w:ascii="宋体" w:hAnsi="宋体" w:eastAsia="宋体" w:cs="宋体"/>
                <w:sz w:val="24"/>
                <w:szCs w:val="24"/>
              </w:rPr>
            </w:pPr>
            <w:r>
              <w:rPr>
                <w:rFonts w:hint="eastAsia" w:ascii="宋体" w:hAnsi="宋体" w:eastAsia="宋体" w:cs="宋体"/>
                <w:spacing w:val="12"/>
                <w:w w:val="101"/>
                <w:sz w:val="24"/>
                <w:szCs w:val="24"/>
                <w:lang w:eastAsia="zh-CN"/>
              </w:rPr>
              <w:t>“</w:t>
            </w:r>
            <w:r>
              <w:rPr>
                <w:rFonts w:hint="eastAsia" w:ascii="宋体" w:hAnsi="宋体" w:eastAsia="宋体" w:cs="宋体"/>
                <w:spacing w:val="-2"/>
                <w:sz w:val="24"/>
                <w:szCs w:val="24"/>
              </w:rPr>
              <w:t>挑战杯</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国家级竞赛</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全国大</w:t>
            </w:r>
            <w:r>
              <w:rPr>
                <w:rFonts w:hint="eastAsia" w:ascii="宋体" w:hAnsi="宋体" w:eastAsia="宋体" w:cs="宋体"/>
                <w:spacing w:val="12"/>
                <w:w w:val="101"/>
                <w:sz w:val="24"/>
                <w:szCs w:val="24"/>
              </w:rPr>
              <w:t>学</w:t>
            </w:r>
            <w:r>
              <w:rPr>
                <w:rFonts w:hint="eastAsia" w:ascii="宋体" w:hAnsi="宋体" w:eastAsia="宋体" w:cs="宋体"/>
                <w:spacing w:val="-2"/>
                <w:sz w:val="24"/>
                <w:szCs w:val="24"/>
              </w:rPr>
              <w:t>生创新创业大赛</w:t>
            </w:r>
          </w:p>
        </w:tc>
        <w:tc>
          <w:tcPr>
            <w:tcW w:w="4357" w:type="dxa"/>
            <w:vMerge w:val="continue"/>
            <w:tcBorders>
              <w:top w:val="nil"/>
              <w:bottom w:val="nil"/>
            </w:tcBorders>
            <w:vAlign w:val="center"/>
          </w:tcPr>
          <w:p w14:paraId="3A3C4855">
            <w:pPr>
              <w:jc w:val="center"/>
              <w:rPr>
                <w:rFonts w:ascii="Arial"/>
                <w:sz w:val="21"/>
              </w:rPr>
            </w:pPr>
          </w:p>
        </w:tc>
      </w:tr>
      <w:tr w14:paraId="36FB3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4" w:hRule="atLeast"/>
        </w:trPr>
        <w:tc>
          <w:tcPr>
            <w:tcW w:w="1157" w:type="dxa"/>
            <w:vMerge w:val="continue"/>
            <w:tcBorders>
              <w:top w:val="nil"/>
              <w:bottom w:val="nil"/>
            </w:tcBorders>
            <w:vAlign w:val="center"/>
          </w:tcPr>
          <w:p w14:paraId="1AD4DC3E">
            <w:pPr>
              <w:jc w:val="center"/>
              <w:rPr>
                <w:rFonts w:hint="eastAsia" w:ascii="宋体" w:hAnsi="宋体" w:eastAsia="宋体" w:cs="宋体"/>
                <w:sz w:val="21"/>
              </w:rPr>
            </w:pPr>
          </w:p>
        </w:tc>
        <w:tc>
          <w:tcPr>
            <w:tcW w:w="3791" w:type="dxa"/>
            <w:tcBorders>
              <w:top w:val="single" w:color="000000" w:sz="2" w:space="0"/>
              <w:bottom w:val="single" w:color="000000" w:sz="2" w:space="0"/>
            </w:tcBorders>
            <w:vAlign w:val="center"/>
          </w:tcPr>
          <w:p w14:paraId="4728040D">
            <w:pPr>
              <w:spacing w:before="134" w:line="251" w:lineRule="auto"/>
              <w:ind w:left="112" w:right="143"/>
              <w:jc w:val="both"/>
              <w:rPr>
                <w:rFonts w:hint="eastAsia" w:ascii="宋体" w:hAnsi="宋体" w:eastAsia="宋体" w:cs="宋体"/>
                <w:sz w:val="24"/>
                <w:szCs w:val="24"/>
              </w:rPr>
            </w:pPr>
            <w:r>
              <w:rPr>
                <w:rFonts w:hint="eastAsia" w:ascii="宋体" w:hAnsi="宋体" w:eastAsia="宋体" w:cs="宋体"/>
                <w:spacing w:val="1"/>
                <w:sz w:val="24"/>
                <w:szCs w:val="24"/>
              </w:rPr>
              <w:t>由国家政府教育及相关部门主办</w:t>
            </w:r>
            <w:r>
              <w:rPr>
                <w:rFonts w:hint="eastAsia" w:ascii="宋体" w:hAnsi="宋体" w:eastAsia="宋体" w:cs="宋体"/>
                <w:sz w:val="24"/>
                <w:szCs w:val="24"/>
              </w:rPr>
              <w:t>的全国性学科竞赛和为国际级学</w:t>
            </w:r>
            <w:r>
              <w:rPr>
                <w:rFonts w:hint="eastAsia" w:ascii="宋体" w:hAnsi="宋体" w:eastAsia="宋体" w:cs="宋体"/>
                <w:spacing w:val="-1"/>
                <w:sz w:val="24"/>
                <w:szCs w:val="24"/>
              </w:rPr>
              <w:t>科竞赛决赛而举行的区域选拔赛</w:t>
            </w:r>
          </w:p>
        </w:tc>
        <w:tc>
          <w:tcPr>
            <w:tcW w:w="4357" w:type="dxa"/>
            <w:vMerge w:val="continue"/>
            <w:tcBorders>
              <w:top w:val="nil"/>
              <w:bottom w:val="nil"/>
            </w:tcBorders>
            <w:vAlign w:val="center"/>
          </w:tcPr>
          <w:p w14:paraId="250884DB">
            <w:pPr>
              <w:jc w:val="center"/>
              <w:rPr>
                <w:rFonts w:ascii="Arial"/>
                <w:sz w:val="21"/>
              </w:rPr>
            </w:pPr>
          </w:p>
        </w:tc>
      </w:tr>
      <w:tr w14:paraId="6DF58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1157" w:type="dxa"/>
            <w:vMerge w:val="continue"/>
            <w:tcBorders>
              <w:top w:val="nil"/>
              <w:bottom w:val="single" w:color="000000" w:sz="2" w:space="0"/>
            </w:tcBorders>
            <w:vAlign w:val="center"/>
          </w:tcPr>
          <w:p w14:paraId="0C69B26A">
            <w:pPr>
              <w:jc w:val="center"/>
              <w:rPr>
                <w:rFonts w:hint="eastAsia" w:ascii="宋体" w:hAnsi="宋体" w:eastAsia="宋体" w:cs="宋体"/>
                <w:sz w:val="21"/>
              </w:rPr>
            </w:pPr>
          </w:p>
        </w:tc>
        <w:tc>
          <w:tcPr>
            <w:tcW w:w="3791" w:type="dxa"/>
            <w:tcBorders>
              <w:top w:val="single" w:color="000000" w:sz="2" w:space="0"/>
              <w:bottom w:val="single" w:color="000000" w:sz="2" w:space="0"/>
            </w:tcBorders>
            <w:vAlign w:val="center"/>
          </w:tcPr>
          <w:p w14:paraId="4D60ECFD">
            <w:pPr>
              <w:spacing w:before="37" w:line="226" w:lineRule="auto"/>
              <w:ind w:left="112" w:right="96"/>
              <w:jc w:val="both"/>
              <w:rPr>
                <w:rFonts w:hint="eastAsia" w:ascii="宋体" w:hAnsi="宋体" w:eastAsia="宋体" w:cs="宋体"/>
                <w:sz w:val="24"/>
                <w:szCs w:val="24"/>
              </w:rPr>
            </w:pPr>
            <w:r>
              <w:rPr>
                <w:rFonts w:hint="eastAsia" w:ascii="宋体" w:hAnsi="宋体" w:eastAsia="宋体" w:cs="宋体"/>
                <w:spacing w:val="4"/>
                <w:sz w:val="24"/>
                <w:szCs w:val="24"/>
              </w:rPr>
              <w:t>由国家一级学会、行业协会、团</w:t>
            </w:r>
            <w:r>
              <w:rPr>
                <w:rFonts w:hint="eastAsia" w:ascii="宋体" w:hAnsi="宋体" w:eastAsia="宋体" w:cs="宋体"/>
                <w:spacing w:val="-1"/>
                <w:sz w:val="24"/>
                <w:szCs w:val="24"/>
              </w:rPr>
              <w:t>体主办的全国性学科、专业竞赛</w:t>
            </w:r>
          </w:p>
        </w:tc>
        <w:tc>
          <w:tcPr>
            <w:tcW w:w="4357" w:type="dxa"/>
            <w:vMerge w:val="continue"/>
            <w:tcBorders>
              <w:top w:val="nil"/>
              <w:bottom w:val="single" w:color="000000" w:sz="2" w:space="0"/>
            </w:tcBorders>
            <w:vAlign w:val="center"/>
          </w:tcPr>
          <w:p w14:paraId="5C326664">
            <w:pPr>
              <w:jc w:val="center"/>
              <w:rPr>
                <w:rFonts w:ascii="Arial"/>
                <w:sz w:val="21"/>
              </w:rPr>
            </w:pPr>
          </w:p>
        </w:tc>
      </w:tr>
      <w:tr w14:paraId="54880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1157" w:type="dxa"/>
            <w:vMerge w:val="restart"/>
            <w:tcBorders>
              <w:top w:val="single" w:color="000000" w:sz="2" w:space="0"/>
              <w:bottom w:val="nil"/>
            </w:tcBorders>
            <w:vAlign w:val="center"/>
          </w:tcPr>
          <w:p w14:paraId="535B08C6">
            <w:pPr>
              <w:spacing w:before="78"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省部级</w:t>
            </w:r>
          </w:p>
        </w:tc>
        <w:tc>
          <w:tcPr>
            <w:tcW w:w="3791" w:type="dxa"/>
            <w:tcBorders>
              <w:top w:val="single" w:color="000000" w:sz="2" w:space="0"/>
              <w:bottom w:val="single" w:color="000000" w:sz="2" w:space="0"/>
            </w:tcBorders>
            <w:vAlign w:val="center"/>
          </w:tcPr>
          <w:p w14:paraId="173BE594">
            <w:pPr>
              <w:spacing w:before="36" w:line="214" w:lineRule="auto"/>
              <w:ind w:firstLine="112"/>
              <w:jc w:val="both"/>
              <w:rPr>
                <w:rFonts w:hint="eastAsia" w:ascii="宋体" w:hAnsi="宋体" w:eastAsia="宋体" w:cs="宋体"/>
                <w:sz w:val="24"/>
                <w:szCs w:val="24"/>
              </w:rPr>
            </w:pPr>
            <w:r>
              <w:rPr>
                <w:rFonts w:hint="eastAsia" w:ascii="宋体" w:hAnsi="宋体" w:eastAsia="宋体" w:cs="宋体"/>
                <w:spacing w:val="-1"/>
                <w:sz w:val="24"/>
                <w:szCs w:val="24"/>
              </w:rPr>
              <w:t>湖南省研究生专业技能竞赛</w:t>
            </w:r>
          </w:p>
        </w:tc>
        <w:tc>
          <w:tcPr>
            <w:tcW w:w="4357" w:type="dxa"/>
            <w:vMerge w:val="restart"/>
            <w:tcBorders>
              <w:top w:val="single" w:color="000000" w:sz="2" w:space="0"/>
              <w:bottom w:val="nil"/>
            </w:tcBorders>
            <w:vAlign w:val="center"/>
          </w:tcPr>
          <w:p w14:paraId="19AEF02F">
            <w:pPr>
              <w:spacing w:before="78" w:line="219" w:lineRule="auto"/>
              <w:jc w:val="center"/>
              <w:rPr>
                <w:rFonts w:ascii="宋体" w:hAnsi="宋体" w:eastAsia="宋体" w:cs="宋体"/>
                <w:sz w:val="24"/>
                <w:szCs w:val="24"/>
              </w:rPr>
            </w:pPr>
            <w:r>
              <w:rPr>
                <w:rFonts w:ascii="宋体" w:hAnsi="宋体" w:eastAsia="宋体" w:cs="宋体"/>
                <w:spacing w:val="3"/>
                <w:sz w:val="24"/>
                <w:szCs w:val="24"/>
              </w:rPr>
              <w:t>特等奖50分</w:t>
            </w:r>
          </w:p>
          <w:p w14:paraId="25B366ED">
            <w:pPr>
              <w:spacing w:before="25" w:line="219" w:lineRule="auto"/>
              <w:jc w:val="center"/>
              <w:rPr>
                <w:rFonts w:ascii="宋体" w:hAnsi="宋体" w:eastAsia="宋体" w:cs="宋体"/>
                <w:sz w:val="24"/>
                <w:szCs w:val="24"/>
              </w:rPr>
            </w:pPr>
            <w:r>
              <w:rPr>
                <w:rFonts w:ascii="宋体" w:hAnsi="宋体" w:eastAsia="宋体" w:cs="宋体"/>
                <w:spacing w:val="1"/>
                <w:sz w:val="24"/>
                <w:szCs w:val="24"/>
              </w:rPr>
              <w:t>一、二、三等奖分别</w:t>
            </w:r>
            <w:r>
              <w:rPr>
                <w:rFonts w:hint="eastAsia" w:ascii="宋体" w:hAnsi="宋体" w:eastAsia="宋体" w:cs="宋体"/>
                <w:spacing w:val="1"/>
                <w:sz w:val="24"/>
                <w:szCs w:val="24"/>
                <w:lang w:val="en-US" w:eastAsia="zh-CN"/>
              </w:rPr>
              <w:t>30、20、10</w:t>
            </w:r>
            <w:r>
              <w:rPr>
                <w:rFonts w:ascii="宋体" w:hAnsi="宋体" w:eastAsia="宋体" w:cs="宋体"/>
                <w:spacing w:val="1"/>
                <w:sz w:val="24"/>
                <w:szCs w:val="24"/>
              </w:rPr>
              <w:t>分</w:t>
            </w:r>
          </w:p>
          <w:p w14:paraId="4FC714DA">
            <w:pPr>
              <w:spacing w:before="25" w:line="219" w:lineRule="auto"/>
              <w:jc w:val="center"/>
              <w:rPr>
                <w:rFonts w:ascii="宋体" w:hAnsi="宋体" w:eastAsia="宋体" w:cs="宋体"/>
                <w:sz w:val="24"/>
                <w:szCs w:val="24"/>
              </w:rPr>
            </w:pPr>
            <w:r>
              <w:rPr>
                <w:rFonts w:ascii="宋体" w:hAnsi="宋体" w:eastAsia="宋体" w:cs="宋体"/>
                <w:spacing w:val="3"/>
                <w:sz w:val="24"/>
                <w:szCs w:val="24"/>
              </w:rPr>
              <w:t>优秀奖5分</w:t>
            </w:r>
          </w:p>
        </w:tc>
      </w:tr>
      <w:tr w14:paraId="37AFF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1157" w:type="dxa"/>
            <w:vMerge w:val="continue"/>
            <w:tcBorders>
              <w:top w:val="nil"/>
              <w:bottom w:val="nil"/>
            </w:tcBorders>
            <w:vAlign w:val="center"/>
          </w:tcPr>
          <w:p w14:paraId="4BB399F2">
            <w:pPr>
              <w:jc w:val="center"/>
              <w:rPr>
                <w:rFonts w:hint="eastAsia" w:ascii="宋体" w:hAnsi="宋体" w:eastAsia="宋体" w:cs="宋体"/>
                <w:sz w:val="21"/>
              </w:rPr>
            </w:pPr>
          </w:p>
        </w:tc>
        <w:tc>
          <w:tcPr>
            <w:tcW w:w="3791" w:type="dxa"/>
            <w:tcBorders>
              <w:top w:val="single" w:color="000000" w:sz="2" w:space="0"/>
              <w:bottom w:val="single" w:color="000000" w:sz="2" w:space="0"/>
            </w:tcBorders>
            <w:vAlign w:val="center"/>
          </w:tcPr>
          <w:p w14:paraId="0803F8D5">
            <w:pPr>
              <w:spacing w:before="287" w:line="260" w:lineRule="auto"/>
              <w:ind w:left="112" w:right="107"/>
              <w:jc w:val="both"/>
              <w:rPr>
                <w:rFonts w:hint="eastAsia" w:ascii="宋体" w:hAnsi="宋体" w:eastAsia="宋体" w:cs="宋体"/>
                <w:sz w:val="24"/>
                <w:szCs w:val="24"/>
              </w:rPr>
            </w:pPr>
            <w:r>
              <w:rPr>
                <w:rFonts w:hint="eastAsia" w:ascii="宋体" w:hAnsi="宋体" w:eastAsia="宋体" w:cs="宋体"/>
                <w:spacing w:val="3"/>
                <w:sz w:val="24"/>
                <w:szCs w:val="24"/>
              </w:rPr>
              <w:t>中国研究生创新实践系列大赛</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赛</w:t>
            </w:r>
            <w:r>
              <w:rPr>
                <w:rFonts w:hint="eastAsia" w:ascii="宋体" w:hAnsi="宋体" w:eastAsia="宋体" w:cs="宋体"/>
                <w:spacing w:val="5"/>
                <w:sz w:val="24"/>
                <w:szCs w:val="24"/>
              </w:rPr>
              <w:t>区赛</w:t>
            </w:r>
          </w:p>
        </w:tc>
        <w:tc>
          <w:tcPr>
            <w:tcW w:w="4357" w:type="dxa"/>
            <w:vMerge w:val="continue"/>
            <w:tcBorders>
              <w:top w:val="nil"/>
              <w:bottom w:val="nil"/>
            </w:tcBorders>
            <w:vAlign w:val="center"/>
          </w:tcPr>
          <w:p w14:paraId="2D6CF56E">
            <w:pPr>
              <w:jc w:val="center"/>
              <w:rPr>
                <w:rFonts w:ascii="Arial"/>
                <w:sz w:val="21"/>
              </w:rPr>
            </w:pPr>
          </w:p>
        </w:tc>
      </w:tr>
      <w:tr w14:paraId="7E54A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4" w:hRule="atLeast"/>
        </w:trPr>
        <w:tc>
          <w:tcPr>
            <w:tcW w:w="1157" w:type="dxa"/>
            <w:vMerge w:val="continue"/>
            <w:tcBorders>
              <w:top w:val="nil"/>
              <w:bottom w:val="nil"/>
            </w:tcBorders>
            <w:vAlign w:val="center"/>
          </w:tcPr>
          <w:p w14:paraId="490BFF8D">
            <w:pPr>
              <w:jc w:val="center"/>
              <w:rPr>
                <w:rFonts w:hint="eastAsia" w:ascii="宋体" w:hAnsi="宋体" w:eastAsia="宋体" w:cs="宋体"/>
                <w:sz w:val="21"/>
              </w:rPr>
            </w:pPr>
          </w:p>
        </w:tc>
        <w:tc>
          <w:tcPr>
            <w:tcW w:w="3791" w:type="dxa"/>
            <w:tcBorders>
              <w:top w:val="single" w:color="000000" w:sz="2" w:space="0"/>
              <w:bottom w:val="single" w:color="000000" w:sz="2" w:space="0"/>
            </w:tcBorders>
            <w:vAlign w:val="center"/>
          </w:tcPr>
          <w:p w14:paraId="08D8FB6D">
            <w:pPr>
              <w:spacing w:before="226" w:line="268" w:lineRule="auto"/>
              <w:ind w:left="111" w:right="86" w:hanging="19"/>
              <w:jc w:val="both"/>
              <w:rPr>
                <w:rFonts w:hint="eastAsia" w:ascii="宋体" w:hAnsi="宋体" w:eastAsia="宋体" w:cs="宋体"/>
                <w:sz w:val="24"/>
                <w:szCs w:val="24"/>
              </w:rPr>
            </w:pP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挑战杯</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湖南省竞赛</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湖南省大</w:t>
            </w:r>
            <w:r>
              <w:rPr>
                <w:rFonts w:hint="eastAsia" w:ascii="宋体" w:hAnsi="宋体" w:eastAsia="宋体" w:cs="宋体"/>
                <w:spacing w:val="-2"/>
                <w:sz w:val="24"/>
                <w:szCs w:val="24"/>
              </w:rPr>
              <w:t>学生创新创业大赛</w:t>
            </w:r>
          </w:p>
        </w:tc>
        <w:tc>
          <w:tcPr>
            <w:tcW w:w="4357" w:type="dxa"/>
            <w:vMerge w:val="continue"/>
            <w:tcBorders>
              <w:top w:val="nil"/>
              <w:bottom w:val="nil"/>
            </w:tcBorders>
            <w:vAlign w:val="center"/>
          </w:tcPr>
          <w:p w14:paraId="349A6E65">
            <w:pPr>
              <w:jc w:val="center"/>
              <w:rPr>
                <w:rFonts w:ascii="Arial"/>
                <w:sz w:val="21"/>
              </w:rPr>
            </w:pPr>
          </w:p>
        </w:tc>
      </w:tr>
      <w:tr w14:paraId="6F40C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5" w:hRule="atLeast"/>
        </w:trPr>
        <w:tc>
          <w:tcPr>
            <w:tcW w:w="1157" w:type="dxa"/>
            <w:vMerge w:val="continue"/>
            <w:tcBorders>
              <w:top w:val="nil"/>
              <w:bottom w:val="nil"/>
            </w:tcBorders>
            <w:vAlign w:val="center"/>
          </w:tcPr>
          <w:p w14:paraId="31CDB850">
            <w:pPr>
              <w:jc w:val="center"/>
              <w:rPr>
                <w:rFonts w:hint="eastAsia" w:ascii="宋体" w:hAnsi="宋体" w:eastAsia="宋体" w:cs="宋体"/>
                <w:sz w:val="21"/>
              </w:rPr>
            </w:pPr>
          </w:p>
        </w:tc>
        <w:tc>
          <w:tcPr>
            <w:tcW w:w="3791" w:type="dxa"/>
            <w:tcBorders>
              <w:top w:val="single" w:color="000000" w:sz="2" w:space="0"/>
              <w:bottom w:val="single" w:color="000000" w:sz="2" w:space="0"/>
            </w:tcBorders>
            <w:vAlign w:val="center"/>
          </w:tcPr>
          <w:p w14:paraId="1E0CF70E">
            <w:pPr>
              <w:spacing w:before="208" w:line="260" w:lineRule="auto"/>
              <w:ind w:left="112" w:right="143"/>
              <w:jc w:val="both"/>
              <w:rPr>
                <w:rFonts w:hint="eastAsia" w:ascii="宋体" w:hAnsi="宋体" w:eastAsia="宋体" w:cs="宋体"/>
                <w:sz w:val="24"/>
                <w:szCs w:val="24"/>
              </w:rPr>
            </w:pPr>
            <w:r>
              <w:rPr>
                <w:rFonts w:hint="eastAsia" w:ascii="宋体" w:hAnsi="宋体" w:eastAsia="宋体" w:cs="宋体"/>
                <w:spacing w:val="1"/>
                <w:sz w:val="24"/>
                <w:szCs w:val="24"/>
              </w:rPr>
              <w:t>由省级政府教育及相关部门主办</w:t>
            </w:r>
            <w:r>
              <w:rPr>
                <w:rFonts w:hint="eastAsia" w:ascii="宋体" w:hAnsi="宋体" w:eastAsia="宋体" w:cs="宋体"/>
                <w:sz w:val="24"/>
                <w:szCs w:val="24"/>
              </w:rPr>
              <w:t>的全省性或跨省区的学科竞赛</w:t>
            </w:r>
          </w:p>
        </w:tc>
        <w:tc>
          <w:tcPr>
            <w:tcW w:w="4357" w:type="dxa"/>
            <w:vMerge w:val="continue"/>
            <w:tcBorders>
              <w:top w:val="nil"/>
              <w:bottom w:val="single" w:color="000000" w:sz="2" w:space="0"/>
            </w:tcBorders>
            <w:vAlign w:val="center"/>
          </w:tcPr>
          <w:p w14:paraId="74409E48">
            <w:pPr>
              <w:jc w:val="center"/>
              <w:rPr>
                <w:rFonts w:ascii="Arial"/>
                <w:sz w:val="21"/>
              </w:rPr>
            </w:pPr>
          </w:p>
        </w:tc>
      </w:tr>
      <w:tr w14:paraId="65728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4" w:hRule="atLeast"/>
        </w:trPr>
        <w:tc>
          <w:tcPr>
            <w:tcW w:w="1157" w:type="dxa"/>
            <w:vMerge w:val="continue"/>
            <w:tcBorders>
              <w:top w:val="nil"/>
              <w:bottom w:val="single" w:color="000000" w:sz="2" w:space="0"/>
            </w:tcBorders>
            <w:vAlign w:val="center"/>
          </w:tcPr>
          <w:p w14:paraId="7D497D0E">
            <w:pPr>
              <w:jc w:val="center"/>
              <w:rPr>
                <w:rFonts w:hint="eastAsia" w:ascii="宋体" w:hAnsi="宋体" w:eastAsia="宋体" w:cs="宋体"/>
                <w:sz w:val="21"/>
              </w:rPr>
            </w:pPr>
          </w:p>
        </w:tc>
        <w:tc>
          <w:tcPr>
            <w:tcW w:w="3791" w:type="dxa"/>
            <w:tcBorders>
              <w:top w:val="single" w:color="000000" w:sz="2" w:space="0"/>
              <w:bottom w:val="single" w:color="000000" w:sz="2" w:space="0"/>
            </w:tcBorders>
            <w:vAlign w:val="center"/>
          </w:tcPr>
          <w:p w14:paraId="362D0506">
            <w:pPr>
              <w:spacing w:before="47" w:line="232" w:lineRule="auto"/>
              <w:ind w:left="112" w:right="13"/>
              <w:jc w:val="both"/>
              <w:rPr>
                <w:rFonts w:hint="eastAsia" w:ascii="宋体" w:hAnsi="宋体" w:eastAsia="宋体" w:cs="宋体"/>
                <w:sz w:val="24"/>
                <w:szCs w:val="24"/>
              </w:rPr>
            </w:pPr>
            <w:r>
              <w:rPr>
                <w:rFonts w:hint="eastAsia" w:ascii="宋体" w:hAnsi="宋体" w:eastAsia="宋体" w:cs="宋体"/>
                <w:spacing w:val="1"/>
                <w:sz w:val="24"/>
                <w:szCs w:val="24"/>
              </w:rPr>
              <w:t>国家二级学会、行业协会、团体</w:t>
            </w:r>
            <w:r>
              <w:rPr>
                <w:rFonts w:hint="eastAsia" w:ascii="宋体" w:hAnsi="宋体" w:eastAsia="宋体" w:cs="宋体"/>
                <w:spacing w:val="1"/>
                <w:sz w:val="24"/>
                <w:szCs w:val="24"/>
                <w:lang w:eastAsia="zh-CN"/>
              </w:rPr>
              <w:t>，</w:t>
            </w:r>
            <w:r>
              <w:rPr>
                <w:rFonts w:hint="eastAsia" w:ascii="宋体" w:hAnsi="宋体" w:eastAsia="宋体" w:cs="宋体"/>
                <w:spacing w:val="9"/>
                <w:sz w:val="24"/>
                <w:szCs w:val="24"/>
              </w:rPr>
              <w:t xml:space="preserve"> </w:t>
            </w:r>
            <w:r>
              <w:rPr>
                <w:rFonts w:hint="eastAsia" w:ascii="宋体" w:hAnsi="宋体" w:eastAsia="宋体" w:cs="宋体"/>
                <w:spacing w:val="2"/>
                <w:sz w:val="24"/>
                <w:szCs w:val="24"/>
              </w:rPr>
              <w:t>以及省级一级学会、行业协会、</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团体主办的全省性或跨省区的学</w:t>
            </w:r>
            <w:r>
              <w:rPr>
                <w:rFonts w:hint="eastAsia" w:ascii="宋体" w:hAnsi="宋体" w:eastAsia="宋体" w:cs="宋体"/>
                <w:spacing w:val="11"/>
                <w:sz w:val="24"/>
                <w:szCs w:val="24"/>
              </w:rPr>
              <w:t xml:space="preserve"> </w:t>
            </w:r>
            <w:r>
              <w:rPr>
                <w:rFonts w:hint="eastAsia" w:ascii="宋体" w:hAnsi="宋体" w:eastAsia="宋体" w:cs="宋体"/>
                <w:spacing w:val="-2"/>
                <w:sz w:val="24"/>
                <w:szCs w:val="24"/>
              </w:rPr>
              <w:t>科、专业竞赛</w:t>
            </w:r>
          </w:p>
        </w:tc>
        <w:tc>
          <w:tcPr>
            <w:tcW w:w="4357" w:type="dxa"/>
            <w:tcBorders>
              <w:top w:val="single" w:color="000000" w:sz="2" w:space="0"/>
              <w:bottom w:val="single" w:color="000000" w:sz="2" w:space="0"/>
            </w:tcBorders>
            <w:vAlign w:val="center"/>
          </w:tcPr>
          <w:p w14:paraId="05539B02">
            <w:pPr>
              <w:spacing w:before="78" w:line="219" w:lineRule="auto"/>
              <w:jc w:val="center"/>
              <w:rPr>
                <w:rFonts w:ascii="宋体" w:hAnsi="宋体" w:eastAsia="宋体" w:cs="宋体"/>
                <w:sz w:val="24"/>
                <w:szCs w:val="24"/>
              </w:rPr>
            </w:pPr>
            <w:r>
              <w:rPr>
                <w:rFonts w:ascii="宋体" w:hAnsi="宋体" w:eastAsia="宋体" w:cs="宋体"/>
                <w:spacing w:val="3"/>
                <w:sz w:val="24"/>
                <w:szCs w:val="24"/>
              </w:rPr>
              <w:t>特等奖30分</w:t>
            </w:r>
          </w:p>
          <w:p w14:paraId="7D903708">
            <w:pPr>
              <w:spacing w:before="35" w:line="219" w:lineRule="auto"/>
              <w:jc w:val="center"/>
              <w:rPr>
                <w:rFonts w:ascii="宋体" w:hAnsi="宋体" w:eastAsia="宋体" w:cs="宋体"/>
                <w:sz w:val="24"/>
                <w:szCs w:val="24"/>
              </w:rPr>
            </w:pPr>
            <w:r>
              <w:rPr>
                <w:rFonts w:ascii="宋体" w:hAnsi="宋体" w:eastAsia="宋体" w:cs="宋体"/>
                <w:spacing w:val="1"/>
                <w:sz w:val="24"/>
                <w:szCs w:val="24"/>
              </w:rPr>
              <w:t>一、二、三等奖分别15、10、5分</w:t>
            </w:r>
          </w:p>
        </w:tc>
      </w:tr>
      <w:tr w14:paraId="35CA85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5" w:hRule="atLeast"/>
        </w:trPr>
        <w:tc>
          <w:tcPr>
            <w:tcW w:w="1157" w:type="dxa"/>
            <w:tcBorders>
              <w:top w:val="single" w:color="000000" w:sz="2" w:space="0"/>
              <w:bottom w:val="single" w:color="000000" w:sz="2" w:space="0"/>
            </w:tcBorders>
            <w:vAlign w:val="center"/>
          </w:tcPr>
          <w:p w14:paraId="7463109A">
            <w:pPr>
              <w:spacing w:before="148" w:line="272" w:lineRule="auto"/>
              <w:ind w:left="313" w:hanging="234"/>
              <w:jc w:val="both"/>
              <w:rPr>
                <w:rFonts w:ascii="宋体" w:hAnsi="宋体" w:eastAsia="宋体" w:cs="宋体"/>
                <w:sz w:val="23"/>
                <w:szCs w:val="23"/>
              </w:rPr>
            </w:pPr>
            <w:r>
              <w:rPr>
                <w:rFonts w:ascii="宋体" w:hAnsi="宋体" w:eastAsia="宋体" w:cs="宋体"/>
                <w:spacing w:val="24"/>
                <w:w w:val="104"/>
                <w:sz w:val="23"/>
                <w:szCs w:val="23"/>
              </w:rPr>
              <w:t>地厅级</w:t>
            </w:r>
            <w:r>
              <w:rPr>
                <w:rFonts w:hint="eastAsia" w:ascii="宋体" w:hAnsi="宋体" w:eastAsia="宋体" w:cs="宋体"/>
                <w:spacing w:val="24"/>
                <w:w w:val="104"/>
                <w:sz w:val="23"/>
                <w:szCs w:val="23"/>
                <w:lang w:eastAsia="zh-CN"/>
              </w:rPr>
              <w:t>、</w:t>
            </w:r>
            <w:r>
              <w:rPr>
                <w:rFonts w:ascii="宋体" w:hAnsi="宋体" w:eastAsia="宋体" w:cs="宋体"/>
                <w:spacing w:val="-1"/>
                <w:sz w:val="23"/>
                <w:szCs w:val="23"/>
              </w:rPr>
              <w:t>校级</w:t>
            </w:r>
          </w:p>
        </w:tc>
        <w:tc>
          <w:tcPr>
            <w:tcW w:w="3791" w:type="dxa"/>
            <w:tcBorders>
              <w:top w:val="single" w:color="000000" w:sz="2" w:space="0"/>
              <w:bottom w:val="single" w:color="000000" w:sz="2" w:space="0"/>
            </w:tcBorders>
            <w:vAlign w:val="center"/>
          </w:tcPr>
          <w:p w14:paraId="6D3BCA33">
            <w:pPr>
              <w:spacing w:before="128" w:line="268" w:lineRule="auto"/>
              <w:ind w:left="112" w:right="109"/>
              <w:jc w:val="both"/>
              <w:rPr>
                <w:rFonts w:ascii="宋体" w:hAnsi="宋体" w:eastAsia="宋体" w:cs="宋体"/>
                <w:sz w:val="24"/>
                <w:szCs w:val="24"/>
              </w:rPr>
            </w:pPr>
            <w:r>
              <w:rPr>
                <w:rFonts w:ascii="宋体" w:hAnsi="宋体" w:eastAsia="宋体" w:cs="宋体"/>
                <w:spacing w:val="3"/>
                <w:sz w:val="24"/>
                <w:szCs w:val="24"/>
              </w:rPr>
              <w:t>由地厅级单位、高校主办的学科</w:t>
            </w:r>
            <w:r>
              <w:rPr>
                <w:rFonts w:ascii="宋体" w:hAnsi="宋体" w:eastAsia="宋体" w:cs="宋体"/>
                <w:spacing w:val="1"/>
                <w:sz w:val="24"/>
                <w:szCs w:val="24"/>
              </w:rPr>
              <w:t>竞赛、创新创业大赛</w:t>
            </w:r>
          </w:p>
        </w:tc>
        <w:tc>
          <w:tcPr>
            <w:tcW w:w="4357" w:type="dxa"/>
            <w:tcBorders>
              <w:top w:val="single" w:color="000000" w:sz="2" w:space="0"/>
              <w:bottom w:val="single" w:color="000000" w:sz="2" w:space="0"/>
            </w:tcBorders>
            <w:vAlign w:val="center"/>
          </w:tcPr>
          <w:p w14:paraId="73C0383D">
            <w:pPr>
              <w:spacing w:before="149" w:line="219" w:lineRule="auto"/>
              <w:jc w:val="center"/>
              <w:rPr>
                <w:rFonts w:ascii="宋体" w:hAnsi="宋体" w:eastAsia="宋体" w:cs="宋体"/>
                <w:sz w:val="24"/>
                <w:szCs w:val="24"/>
              </w:rPr>
            </w:pPr>
            <w:r>
              <w:rPr>
                <w:rFonts w:ascii="宋体" w:hAnsi="宋体" w:eastAsia="宋体" w:cs="宋体"/>
                <w:spacing w:val="3"/>
                <w:sz w:val="24"/>
                <w:szCs w:val="24"/>
              </w:rPr>
              <w:t>特等奖15分</w:t>
            </w:r>
          </w:p>
          <w:p w14:paraId="4816A097">
            <w:pPr>
              <w:spacing w:before="15" w:line="219" w:lineRule="auto"/>
              <w:jc w:val="center"/>
              <w:rPr>
                <w:rFonts w:ascii="宋体" w:hAnsi="宋体" w:eastAsia="宋体" w:cs="宋体"/>
                <w:sz w:val="24"/>
                <w:szCs w:val="24"/>
              </w:rPr>
            </w:pPr>
            <w:r>
              <w:rPr>
                <w:rFonts w:ascii="宋体" w:hAnsi="宋体" w:eastAsia="宋体" w:cs="宋体"/>
                <w:spacing w:val="1"/>
                <w:sz w:val="24"/>
                <w:szCs w:val="24"/>
              </w:rPr>
              <w:t>一、二、三等奖分别10</w:t>
            </w:r>
            <w:r>
              <w:rPr>
                <w:rFonts w:hint="eastAsia" w:ascii="宋体" w:hAnsi="宋体" w:eastAsia="宋体" w:cs="宋体"/>
                <w:spacing w:val="1"/>
                <w:sz w:val="24"/>
                <w:szCs w:val="24"/>
                <w:lang w:eastAsia="zh-CN"/>
              </w:rPr>
              <w:t>、</w:t>
            </w:r>
            <w:r>
              <w:rPr>
                <w:rFonts w:ascii="宋体" w:hAnsi="宋体" w:eastAsia="宋体" w:cs="宋体"/>
                <w:spacing w:val="1"/>
                <w:sz w:val="24"/>
                <w:szCs w:val="24"/>
              </w:rPr>
              <w:t>5、3分</w:t>
            </w:r>
          </w:p>
        </w:tc>
      </w:tr>
      <w:tr w14:paraId="4D16D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4" w:hRule="atLeast"/>
        </w:trPr>
        <w:tc>
          <w:tcPr>
            <w:tcW w:w="9305" w:type="dxa"/>
            <w:gridSpan w:val="3"/>
            <w:tcBorders>
              <w:top w:val="single" w:color="000000" w:sz="2" w:space="0"/>
              <w:bottom w:val="single" w:color="000000" w:sz="2" w:space="0"/>
            </w:tcBorders>
          </w:tcPr>
          <w:p w14:paraId="51DAAD7E">
            <w:pPr>
              <w:spacing w:before="149" w:line="219" w:lineRule="auto"/>
              <w:ind w:firstLine="109"/>
              <w:rPr>
                <w:rFonts w:ascii="宋体" w:hAnsi="宋体" w:eastAsia="宋体" w:cs="宋体"/>
                <w:sz w:val="24"/>
                <w:szCs w:val="24"/>
                <w:highlight w:val="none"/>
              </w:rPr>
            </w:pPr>
            <w:r>
              <w:rPr>
                <w:rFonts w:hint="eastAsia" w:ascii="宋体" w:hAnsi="宋体" w:eastAsia="宋体" w:cs="宋体"/>
                <w:spacing w:val="13"/>
                <w:w w:val="102"/>
                <w:sz w:val="24"/>
                <w:szCs w:val="24"/>
                <w:highlight w:val="none"/>
                <w:lang w:eastAsia="zh-CN"/>
              </w:rPr>
              <w:t>备注</w:t>
            </w:r>
            <w:r>
              <w:rPr>
                <w:rFonts w:ascii="宋体" w:hAnsi="宋体" w:eastAsia="宋体" w:cs="宋体"/>
                <w:spacing w:val="13"/>
                <w:w w:val="102"/>
                <w:sz w:val="24"/>
                <w:szCs w:val="24"/>
                <w:highlight w:val="none"/>
              </w:rPr>
              <w:t>：</w:t>
            </w:r>
          </w:p>
          <w:p w14:paraId="0F4B9C5B">
            <w:pPr>
              <w:spacing w:before="105" w:line="314" w:lineRule="auto"/>
              <w:ind w:left="589" w:right="139"/>
              <w:rPr>
                <w:rFonts w:ascii="宋体" w:hAnsi="宋体" w:eastAsia="宋体" w:cs="宋体"/>
                <w:sz w:val="24"/>
                <w:szCs w:val="24"/>
                <w:highlight w:val="none"/>
              </w:rPr>
            </w:pPr>
            <w:r>
              <w:rPr>
                <w:rFonts w:ascii="宋体" w:hAnsi="宋体" w:eastAsia="宋体" w:cs="宋体"/>
                <w:spacing w:val="7"/>
                <w:sz w:val="24"/>
                <w:szCs w:val="24"/>
                <w:highlight w:val="none"/>
              </w:rPr>
              <w:t>1.若为团队参赛</w:t>
            </w:r>
            <w:r>
              <w:rPr>
                <w:rFonts w:hint="eastAsia" w:ascii="宋体" w:hAnsi="宋体" w:eastAsia="宋体" w:cs="宋体"/>
                <w:spacing w:val="7"/>
                <w:sz w:val="24"/>
                <w:szCs w:val="24"/>
                <w:highlight w:val="none"/>
                <w:lang w:eastAsia="zh-CN"/>
              </w:rPr>
              <w:t>，</w:t>
            </w:r>
            <w:r>
              <w:rPr>
                <w:rFonts w:ascii="宋体" w:hAnsi="宋体" w:eastAsia="宋体" w:cs="宋体"/>
                <w:spacing w:val="7"/>
                <w:sz w:val="24"/>
                <w:szCs w:val="24"/>
                <w:highlight w:val="none"/>
              </w:rPr>
              <w:t>分数在获奖团队成员间平均分配</w:t>
            </w:r>
            <w:r>
              <w:rPr>
                <w:rFonts w:hint="eastAsia" w:ascii="宋体" w:hAnsi="宋体" w:eastAsia="宋体" w:cs="宋体"/>
                <w:spacing w:val="7"/>
                <w:sz w:val="24"/>
                <w:szCs w:val="24"/>
                <w:highlight w:val="none"/>
                <w:lang w:eastAsia="zh-CN"/>
              </w:rPr>
              <w:t>。</w:t>
            </w:r>
          </w:p>
          <w:p w14:paraId="514705D7">
            <w:pPr>
              <w:spacing w:before="105" w:line="314" w:lineRule="auto"/>
              <w:ind w:left="589" w:right="139"/>
              <w:rPr>
                <w:rFonts w:ascii="宋体" w:hAnsi="宋体" w:eastAsia="宋体" w:cs="宋体"/>
                <w:sz w:val="24"/>
                <w:szCs w:val="24"/>
                <w:highlight w:val="none"/>
              </w:rPr>
            </w:pPr>
            <w:r>
              <w:rPr>
                <w:rFonts w:ascii="宋体" w:hAnsi="宋体" w:eastAsia="宋体" w:cs="宋体"/>
                <w:spacing w:val="7"/>
                <w:sz w:val="24"/>
                <w:szCs w:val="24"/>
                <w:highlight w:val="none"/>
              </w:rPr>
              <w:t>2.参赛团队中</w:t>
            </w:r>
            <w:r>
              <w:rPr>
                <w:rFonts w:hint="eastAsia" w:ascii="宋体" w:hAnsi="宋体" w:eastAsia="宋体" w:cs="宋体"/>
                <w:spacing w:val="7"/>
                <w:sz w:val="24"/>
                <w:szCs w:val="24"/>
                <w:highlight w:val="none"/>
                <w:lang w:eastAsia="zh-CN"/>
              </w:rPr>
              <w:t>，</w:t>
            </w:r>
            <w:r>
              <w:rPr>
                <w:rFonts w:ascii="宋体" w:hAnsi="宋体" w:eastAsia="宋体" w:cs="宋体"/>
                <w:spacing w:val="7"/>
                <w:sz w:val="24"/>
                <w:szCs w:val="24"/>
                <w:highlight w:val="none"/>
              </w:rPr>
              <w:t>若有本科生参与</w:t>
            </w:r>
            <w:r>
              <w:rPr>
                <w:rFonts w:hint="eastAsia" w:ascii="宋体" w:hAnsi="宋体" w:eastAsia="宋体" w:cs="宋体"/>
                <w:spacing w:val="7"/>
                <w:sz w:val="24"/>
                <w:szCs w:val="24"/>
                <w:highlight w:val="none"/>
                <w:lang w:eastAsia="zh-CN"/>
              </w:rPr>
              <w:t>，</w:t>
            </w:r>
            <w:r>
              <w:rPr>
                <w:rFonts w:ascii="宋体" w:hAnsi="宋体" w:eastAsia="宋体" w:cs="宋体"/>
                <w:spacing w:val="7"/>
                <w:sz w:val="24"/>
                <w:szCs w:val="24"/>
                <w:highlight w:val="none"/>
              </w:rPr>
              <w:t>每个本科生核减30</w:t>
            </w:r>
            <w:r>
              <w:rPr>
                <w:rFonts w:hint="eastAsia" w:ascii="宋体" w:hAnsi="宋体" w:eastAsia="宋体" w:cs="宋体"/>
                <w:spacing w:val="7"/>
                <w:sz w:val="24"/>
                <w:szCs w:val="24"/>
                <w:highlight w:val="none"/>
                <w:lang w:val="en-US" w:eastAsia="zh-CN"/>
              </w:rPr>
              <w:t>%</w:t>
            </w:r>
            <w:r>
              <w:rPr>
                <w:rFonts w:ascii="宋体" w:hAnsi="宋体" w:eastAsia="宋体" w:cs="宋体"/>
                <w:spacing w:val="7"/>
                <w:sz w:val="24"/>
                <w:szCs w:val="24"/>
                <w:highlight w:val="none"/>
              </w:rPr>
              <w:t>分数</w:t>
            </w:r>
            <w:r>
              <w:rPr>
                <w:rFonts w:hint="eastAsia" w:ascii="宋体" w:hAnsi="宋体" w:eastAsia="宋体" w:cs="宋体"/>
                <w:spacing w:val="7"/>
                <w:sz w:val="24"/>
                <w:szCs w:val="24"/>
                <w:highlight w:val="none"/>
                <w:lang w:eastAsia="zh-CN"/>
              </w:rPr>
              <w:t>，</w:t>
            </w:r>
            <w:r>
              <w:rPr>
                <w:rFonts w:ascii="宋体" w:hAnsi="宋体" w:eastAsia="宋体" w:cs="宋体"/>
                <w:spacing w:val="7"/>
                <w:sz w:val="24"/>
                <w:szCs w:val="24"/>
                <w:highlight w:val="none"/>
              </w:rPr>
              <w:t>但最多核减60</w:t>
            </w:r>
            <w:r>
              <w:rPr>
                <w:rFonts w:hint="eastAsia" w:ascii="宋体" w:hAnsi="宋体" w:eastAsia="宋体" w:cs="宋体"/>
                <w:spacing w:val="7"/>
                <w:sz w:val="24"/>
                <w:szCs w:val="24"/>
                <w:highlight w:val="none"/>
                <w:lang w:val="en-US" w:eastAsia="zh-CN"/>
              </w:rPr>
              <w:t>%，</w:t>
            </w:r>
            <w:r>
              <w:rPr>
                <w:rFonts w:hint="eastAsia" w:ascii="宋体" w:hAnsi="宋体" w:eastAsia="宋体" w:cs="宋体"/>
                <w:spacing w:val="7"/>
                <w:sz w:val="24"/>
                <w:szCs w:val="24"/>
                <w:highlight w:val="none"/>
                <w:lang w:eastAsia="zh-CN"/>
              </w:rPr>
              <w:t>剩余分数由研究生成员平均分配</w:t>
            </w:r>
            <w:r>
              <w:rPr>
                <w:rFonts w:hint="eastAsia" w:ascii="宋体" w:hAnsi="宋体" w:eastAsia="宋体" w:cs="宋体"/>
                <w:spacing w:val="7"/>
                <w:sz w:val="24"/>
                <w:szCs w:val="24"/>
                <w:highlight w:val="none"/>
                <w:lang w:val="en-US" w:eastAsia="zh-CN"/>
              </w:rPr>
              <w:t xml:space="preserve"> </w:t>
            </w:r>
            <w:r>
              <w:rPr>
                <w:rFonts w:ascii="宋体" w:hAnsi="宋体" w:eastAsia="宋体" w:cs="宋体"/>
                <w:spacing w:val="7"/>
                <w:sz w:val="24"/>
                <w:szCs w:val="24"/>
                <w:highlight w:val="none"/>
              </w:rPr>
              <w:t>。</w:t>
            </w:r>
          </w:p>
          <w:p w14:paraId="1DA73CA5">
            <w:pPr>
              <w:spacing w:before="105" w:line="314" w:lineRule="auto"/>
              <w:ind w:left="589" w:right="139"/>
              <w:rPr>
                <w:rFonts w:hint="eastAsia" w:ascii="宋体" w:hAnsi="宋体" w:eastAsia="宋体" w:cs="宋体"/>
                <w:spacing w:val="12"/>
                <w:sz w:val="24"/>
                <w:szCs w:val="24"/>
                <w:highlight w:val="none"/>
                <w:lang w:eastAsia="zh-CN"/>
              </w:rPr>
            </w:pPr>
            <w:r>
              <w:rPr>
                <w:rFonts w:ascii="宋体" w:hAnsi="宋体" w:eastAsia="宋体" w:cs="宋体"/>
                <w:spacing w:val="12"/>
                <w:sz w:val="24"/>
                <w:szCs w:val="24"/>
                <w:highlight w:val="none"/>
              </w:rPr>
              <w:t>3.若为个人参赛</w:t>
            </w:r>
            <w:r>
              <w:rPr>
                <w:rFonts w:hint="eastAsia" w:ascii="宋体" w:hAnsi="宋体" w:eastAsia="宋体" w:cs="宋体"/>
                <w:color w:val="00475C"/>
                <w:spacing w:val="12"/>
                <w:sz w:val="24"/>
                <w:szCs w:val="24"/>
                <w:highlight w:val="none"/>
                <w:lang w:eastAsia="zh-CN"/>
              </w:rPr>
              <w:t>，</w:t>
            </w:r>
            <w:r>
              <w:rPr>
                <w:rFonts w:ascii="宋体" w:hAnsi="宋体" w:eastAsia="宋体" w:cs="宋体"/>
                <w:spacing w:val="12"/>
                <w:sz w:val="24"/>
                <w:szCs w:val="24"/>
                <w:highlight w:val="none"/>
              </w:rPr>
              <w:t>分数按对应奖励分值的40%计</w:t>
            </w:r>
            <w:r>
              <w:rPr>
                <w:rFonts w:hint="eastAsia" w:ascii="宋体" w:hAnsi="宋体" w:eastAsia="宋体" w:cs="宋体"/>
                <w:spacing w:val="12"/>
                <w:sz w:val="24"/>
                <w:szCs w:val="24"/>
                <w:highlight w:val="none"/>
                <w:lang w:val="en-US" w:eastAsia="zh-CN"/>
              </w:rPr>
              <w:t>算</w:t>
            </w:r>
            <w:r>
              <w:rPr>
                <w:rFonts w:hint="eastAsia" w:ascii="宋体" w:hAnsi="宋体" w:eastAsia="宋体" w:cs="宋体"/>
                <w:spacing w:val="12"/>
                <w:sz w:val="24"/>
                <w:szCs w:val="24"/>
                <w:highlight w:val="none"/>
                <w:lang w:eastAsia="zh-CN"/>
              </w:rPr>
              <w:t>。</w:t>
            </w:r>
          </w:p>
          <w:p w14:paraId="1018097D">
            <w:pPr>
              <w:spacing w:before="105" w:line="314" w:lineRule="auto"/>
              <w:ind w:left="589" w:right="139"/>
              <w:rPr>
                <w:rFonts w:hint="default" w:ascii="宋体" w:hAnsi="宋体" w:eastAsia="宋体" w:cs="宋体"/>
                <w:spacing w:val="12"/>
                <w:sz w:val="24"/>
                <w:szCs w:val="24"/>
                <w:highlight w:val="none"/>
                <w:lang w:val="en-US" w:eastAsia="zh-CN"/>
              </w:rPr>
            </w:pPr>
            <w:r>
              <w:rPr>
                <w:rFonts w:hint="eastAsia" w:ascii="宋体" w:hAnsi="宋体" w:eastAsia="宋体" w:cs="宋体"/>
                <w:spacing w:val="12"/>
                <w:sz w:val="24"/>
                <w:szCs w:val="24"/>
                <w:highlight w:val="none"/>
                <w:lang w:val="en-US" w:eastAsia="zh-CN"/>
              </w:rPr>
              <w:t>4.</w:t>
            </w:r>
            <w:r>
              <w:rPr>
                <w:rFonts w:ascii="宋体" w:hAnsi="宋体" w:eastAsia="宋体" w:cs="宋体"/>
                <w:color w:val="auto"/>
                <w:spacing w:val="-1"/>
                <w:sz w:val="24"/>
                <w:szCs w:val="24"/>
                <w:highlight w:val="none"/>
              </w:rPr>
              <w:t>重复</w:t>
            </w:r>
            <w:r>
              <w:rPr>
                <w:rFonts w:hint="eastAsia" w:ascii="宋体" w:hAnsi="宋体" w:eastAsia="宋体" w:cs="宋体"/>
                <w:color w:val="auto"/>
                <w:spacing w:val="-1"/>
                <w:sz w:val="24"/>
                <w:szCs w:val="24"/>
                <w:highlight w:val="none"/>
                <w:lang w:val="en-US" w:eastAsia="zh-CN"/>
              </w:rPr>
              <w:t>获奖</w:t>
            </w:r>
            <w:r>
              <w:rPr>
                <w:rFonts w:ascii="宋体" w:hAnsi="宋体" w:eastAsia="宋体" w:cs="宋体"/>
                <w:color w:val="auto"/>
                <w:spacing w:val="-1"/>
                <w:sz w:val="24"/>
                <w:szCs w:val="24"/>
                <w:highlight w:val="none"/>
              </w:rPr>
              <w:t>的</w:t>
            </w:r>
            <w:r>
              <w:rPr>
                <w:rFonts w:hint="eastAsia" w:ascii="宋体" w:hAnsi="宋体" w:eastAsia="宋体" w:cs="宋体"/>
                <w:color w:val="auto"/>
                <w:spacing w:val="-1"/>
                <w:sz w:val="24"/>
                <w:szCs w:val="24"/>
                <w:highlight w:val="none"/>
                <w:lang w:val="en-US" w:eastAsia="zh-CN"/>
              </w:rPr>
              <w:t>赛事</w:t>
            </w:r>
            <w:r>
              <w:rPr>
                <w:rFonts w:ascii="宋体" w:hAnsi="宋体" w:eastAsia="宋体" w:cs="宋体"/>
                <w:color w:val="auto"/>
                <w:spacing w:val="-1"/>
                <w:sz w:val="24"/>
                <w:szCs w:val="24"/>
                <w:highlight w:val="none"/>
              </w:rPr>
              <w:t>按最高标准计分</w:t>
            </w:r>
            <w:r>
              <w:rPr>
                <w:rFonts w:hint="eastAsia" w:ascii="宋体" w:hAnsi="宋体" w:eastAsia="宋体" w:cs="宋体"/>
                <w:color w:val="auto"/>
                <w:spacing w:val="-1"/>
                <w:sz w:val="24"/>
                <w:szCs w:val="24"/>
                <w:highlight w:val="none"/>
                <w:lang w:eastAsia="zh-CN"/>
              </w:rPr>
              <w:t>。</w:t>
            </w:r>
          </w:p>
        </w:tc>
      </w:tr>
    </w:tbl>
    <w:p w14:paraId="42232A65">
      <w:pPr>
        <w:rPr>
          <w:rFonts w:ascii="Arial"/>
          <w:sz w:val="21"/>
          <w:highlight w:val="none"/>
        </w:rPr>
      </w:pPr>
    </w:p>
    <w:p w14:paraId="7522B9AA">
      <w:pPr>
        <w:rPr>
          <w:highlight w:val="none"/>
        </w:rPr>
        <w:sectPr>
          <w:pgSz w:w="11900" w:h="16840"/>
          <w:pgMar w:top="1440" w:right="1701" w:bottom="1440" w:left="1701" w:header="0" w:footer="0" w:gutter="0"/>
          <w:cols w:space="720" w:num="1"/>
        </w:sectPr>
      </w:pPr>
    </w:p>
    <w:p w14:paraId="3A8DAD2A">
      <w:pPr>
        <w:spacing w:before="117" w:line="196" w:lineRule="auto"/>
        <w:ind w:firstLine="39"/>
        <w:rPr>
          <w:rFonts w:hint="eastAsia" w:ascii="宋体" w:hAnsi="宋体" w:eastAsia="宋体" w:cs="宋体"/>
          <w:b/>
          <w:bCs/>
          <w:spacing w:val="-3"/>
          <w:sz w:val="32"/>
          <w:szCs w:val="32"/>
          <w:highlight w:val="none"/>
        </w:rPr>
      </w:pPr>
      <w:r>
        <w:rPr>
          <w:rFonts w:hint="eastAsia" w:ascii="宋体" w:hAnsi="宋体" w:eastAsia="宋体" w:cs="宋体"/>
          <w:b/>
          <w:bCs/>
          <w:spacing w:val="-3"/>
          <w:sz w:val="32"/>
          <w:szCs w:val="32"/>
          <w:highlight w:val="none"/>
        </w:rPr>
        <w:t>附表4</w:t>
      </w:r>
      <w:r>
        <w:rPr>
          <w:rFonts w:hint="eastAsia" w:ascii="宋体" w:hAnsi="宋体" w:eastAsia="宋体" w:cs="宋体"/>
          <w:b/>
          <w:bCs/>
          <w:spacing w:val="-3"/>
          <w:sz w:val="32"/>
          <w:szCs w:val="32"/>
          <w:highlight w:val="none"/>
          <w:lang w:val="en-US" w:eastAsia="zh-CN"/>
        </w:rPr>
        <w:t xml:space="preserve">  </w:t>
      </w:r>
      <w:r>
        <w:rPr>
          <w:rFonts w:hint="eastAsia" w:ascii="宋体" w:hAnsi="宋体" w:eastAsia="宋体" w:cs="宋体"/>
          <w:b/>
          <w:bCs/>
          <w:spacing w:val="-3"/>
          <w:sz w:val="32"/>
          <w:szCs w:val="32"/>
          <w:highlight w:val="none"/>
        </w:rPr>
        <w:t>研究生科技创新项目计分标准</w:t>
      </w:r>
    </w:p>
    <w:tbl>
      <w:tblPr>
        <w:tblStyle w:val="8"/>
        <w:tblpPr w:leftFromText="180" w:rightFromText="180" w:vertAnchor="text" w:horzAnchor="page" w:tblpX="1441" w:tblpY="66"/>
        <w:tblOverlap w:val="never"/>
        <w:tblW w:w="911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7"/>
        <w:gridCol w:w="2834"/>
        <w:gridCol w:w="4761"/>
      </w:tblGrid>
      <w:tr w14:paraId="09519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517" w:type="dxa"/>
            <w:tcBorders>
              <w:left w:val="single" w:color="000000" w:sz="6" w:space="0"/>
              <w:right w:val="single" w:color="000000" w:sz="8" w:space="0"/>
            </w:tcBorders>
            <w:vAlign w:val="center"/>
          </w:tcPr>
          <w:p w14:paraId="5FD2EF16">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ascii="宋体" w:hAnsi="宋体" w:eastAsia="宋体" w:cs="宋体"/>
                <w:b/>
                <w:bCs/>
                <w:sz w:val="28"/>
                <w:szCs w:val="28"/>
                <w:highlight w:val="none"/>
              </w:rPr>
            </w:pPr>
            <w:r>
              <w:rPr>
                <w:rFonts w:ascii="宋体" w:hAnsi="宋体" w:eastAsia="宋体" w:cs="宋体"/>
                <w:b/>
                <w:bCs/>
                <w:spacing w:val="3"/>
                <w:sz w:val="28"/>
                <w:szCs w:val="28"/>
                <w:highlight w:val="none"/>
              </w:rPr>
              <w:t>项目等级</w:t>
            </w:r>
          </w:p>
        </w:tc>
        <w:tc>
          <w:tcPr>
            <w:tcW w:w="2834" w:type="dxa"/>
            <w:tcBorders>
              <w:left w:val="single" w:color="000000" w:sz="8" w:space="0"/>
              <w:right w:val="single" w:color="000000" w:sz="8" w:space="0"/>
            </w:tcBorders>
            <w:vAlign w:val="center"/>
          </w:tcPr>
          <w:p w14:paraId="43F31B50">
            <w:pPr>
              <w:keepNext w:val="0"/>
              <w:keepLines w:val="0"/>
              <w:pageBreakBefore w:val="0"/>
              <w:widowControl/>
              <w:kinsoku w:val="0"/>
              <w:wordWrap/>
              <w:overflowPunct/>
              <w:topLinePunct w:val="0"/>
              <w:autoSpaceDE w:val="0"/>
              <w:autoSpaceDN w:val="0"/>
              <w:bidi w:val="0"/>
              <w:adjustRightInd w:val="0"/>
              <w:snapToGrid w:val="0"/>
              <w:spacing w:before="0" w:beforeLines="50" w:line="380" w:lineRule="exact"/>
              <w:jc w:val="center"/>
              <w:textAlignment w:val="baseline"/>
              <w:rPr>
                <w:rFonts w:ascii="宋体" w:hAnsi="宋体" w:eastAsia="宋体" w:cs="宋体"/>
                <w:b/>
                <w:bCs/>
                <w:sz w:val="28"/>
                <w:szCs w:val="28"/>
                <w:highlight w:val="none"/>
              </w:rPr>
            </w:pPr>
            <w:r>
              <w:rPr>
                <w:rFonts w:ascii="宋体" w:hAnsi="宋体" w:eastAsia="宋体" w:cs="宋体"/>
                <w:b/>
                <w:bCs/>
                <w:spacing w:val="-2"/>
                <w:position w:val="11"/>
                <w:sz w:val="28"/>
                <w:szCs w:val="28"/>
                <w:highlight w:val="none"/>
              </w:rPr>
              <w:t>计分标准</w:t>
            </w:r>
          </w:p>
          <w:p w14:paraId="783138AD">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ascii="宋体" w:hAnsi="宋体" w:eastAsia="宋体" w:cs="宋体"/>
                <w:b/>
                <w:bCs/>
                <w:sz w:val="28"/>
                <w:szCs w:val="28"/>
                <w:highlight w:val="none"/>
              </w:rPr>
            </w:pPr>
            <w:r>
              <w:rPr>
                <w:rFonts w:ascii="宋体" w:hAnsi="宋体" w:eastAsia="宋体" w:cs="宋体"/>
                <w:b/>
                <w:bCs/>
                <w:spacing w:val="-6"/>
                <w:sz w:val="28"/>
                <w:szCs w:val="28"/>
                <w:highlight w:val="none"/>
              </w:rPr>
              <w:t>(博士、硕士)</w:t>
            </w:r>
          </w:p>
        </w:tc>
        <w:tc>
          <w:tcPr>
            <w:tcW w:w="4761" w:type="dxa"/>
            <w:tcBorders>
              <w:left w:val="single" w:color="000000" w:sz="8" w:space="0"/>
              <w:right w:val="single" w:color="000000" w:sz="8" w:space="0"/>
            </w:tcBorders>
            <w:vAlign w:val="center"/>
          </w:tcPr>
          <w:p w14:paraId="44CEEA69">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ascii="宋体" w:hAnsi="宋体" w:eastAsia="宋体" w:cs="宋体"/>
                <w:b/>
                <w:bCs/>
                <w:sz w:val="28"/>
                <w:szCs w:val="28"/>
                <w:highlight w:val="none"/>
              </w:rPr>
            </w:pPr>
            <w:r>
              <w:rPr>
                <w:rFonts w:ascii="宋体" w:hAnsi="宋体" w:eastAsia="宋体" w:cs="宋体"/>
                <w:b/>
                <w:bCs/>
                <w:spacing w:val="6"/>
                <w:sz w:val="28"/>
                <w:szCs w:val="28"/>
                <w:highlight w:val="none"/>
              </w:rPr>
              <w:t>计分说明</w:t>
            </w:r>
          </w:p>
        </w:tc>
      </w:tr>
      <w:tr w14:paraId="089BB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517" w:type="dxa"/>
            <w:tcBorders>
              <w:left w:val="single" w:color="000000" w:sz="6" w:space="0"/>
              <w:right w:val="single" w:color="000000" w:sz="8" w:space="0"/>
            </w:tcBorders>
            <w:vAlign w:val="center"/>
          </w:tcPr>
          <w:p w14:paraId="413C88CC">
            <w:pPr>
              <w:spacing w:before="286" w:line="220" w:lineRule="auto"/>
              <w:jc w:val="center"/>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国家级</w:t>
            </w:r>
          </w:p>
        </w:tc>
        <w:tc>
          <w:tcPr>
            <w:tcW w:w="2834" w:type="dxa"/>
            <w:tcBorders>
              <w:left w:val="single" w:color="000000" w:sz="8" w:space="0"/>
              <w:right w:val="single" w:color="000000" w:sz="8" w:space="0"/>
            </w:tcBorders>
            <w:vAlign w:val="center"/>
          </w:tcPr>
          <w:p w14:paraId="6C0962A6">
            <w:pPr>
              <w:spacing w:before="136" w:line="400" w:lineRule="exact"/>
              <w:ind w:firstLine="125"/>
              <w:jc w:val="center"/>
              <w:rPr>
                <w:rFonts w:ascii="宋体" w:hAnsi="宋体" w:eastAsia="宋体" w:cs="宋体"/>
                <w:color w:val="auto"/>
                <w:sz w:val="24"/>
                <w:szCs w:val="24"/>
                <w:highlight w:val="none"/>
              </w:rPr>
            </w:pPr>
            <w:r>
              <w:rPr>
                <w:rFonts w:hint="eastAsia" w:ascii="宋体" w:hAnsi="宋体" w:eastAsia="宋体" w:cs="宋体"/>
                <w:color w:val="auto"/>
                <w:spacing w:val="1"/>
                <w:position w:val="12"/>
                <w:sz w:val="24"/>
                <w:szCs w:val="24"/>
                <w:highlight w:val="none"/>
                <w:lang w:val="en-US" w:eastAsia="zh-CN"/>
              </w:rPr>
              <w:t>18</w:t>
            </w:r>
            <w:r>
              <w:rPr>
                <w:rFonts w:ascii="宋体" w:hAnsi="宋体" w:eastAsia="宋体" w:cs="宋体"/>
                <w:color w:val="auto"/>
                <w:spacing w:val="1"/>
                <w:position w:val="12"/>
                <w:sz w:val="24"/>
                <w:szCs w:val="24"/>
                <w:highlight w:val="none"/>
              </w:rPr>
              <w:t>分/项</w:t>
            </w:r>
          </w:p>
        </w:tc>
        <w:tc>
          <w:tcPr>
            <w:tcW w:w="4761" w:type="dxa"/>
            <w:vMerge w:val="restart"/>
            <w:tcBorders>
              <w:left w:val="single" w:color="000000" w:sz="8" w:space="0"/>
              <w:bottom w:val="nil"/>
              <w:right w:val="single" w:color="000000" w:sz="8" w:space="0"/>
            </w:tcBorders>
            <w:vAlign w:val="center"/>
          </w:tcPr>
          <w:p w14:paraId="0D0C14D8">
            <w:pPr>
              <w:tabs>
                <w:tab w:val="center" w:pos="4153"/>
                <w:tab w:val="right" w:pos="8306"/>
              </w:tabs>
              <w:snapToGrid w:val="0"/>
              <w:spacing w:line="400" w:lineRule="exact"/>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1.研究生科技创新项目计分在项目共同申报</w:t>
            </w:r>
            <w:r>
              <w:rPr>
                <w:rFonts w:ascii="宋体" w:hAnsi="宋体" w:eastAsia="宋体" w:cs="宋体"/>
                <w:color w:val="auto"/>
                <w:spacing w:val="5"/>
                <w:sz w:val="24"/>
                <w:szCs w:val="24"/>
                <w:highlight w:val="none"/>
              </w:rPr>
              <w:t>人间分配</w:t>
            </w:r>
            <w:r>
              <w:rPr>
                <w:rFonts w:ascii="宋体" w:hAnsi="宋体" w:eastAsia="宋体" w:cs="宋体"/>
                <w:color w:val="auto"/>
                <w:sz w:val="24"/>
                <w:szCs w:val="24"/>
                <w:highlight w:val="none"/>
              </w:rPr>
              <w:t>,由项目主持人提出具体分配方案,但主持人不得少于50%</w:t>
            </w:r>
            <w:r>
              <w:rPr>
                <w:rFonts w:hint="eastAsia" w:ascii="宋体" w:hAnsi="宋体" w:eastAsia="宋体" w:cs="宋体"/>
                <w:color w:val="auto"/>
                <w:sz w:val="24"/>
                <w:szCs w:val="24"/>
                <w:highlight w:val="none"/>
                <w:lang w:eastAsia="zh-CN"/>
              </w:rPr>
              <w:t>，分配方案一经上报不能修改；</w:t>
            </w:r>
          </w:p>
          <w:p w14:paraId="2B9B2B8B">
            <w:pPr>
              <w:spacing w:before="75" w:line="327" w:lineRule="auto"/>
              <w:ind w:left="121" w:right="148"/>
              <w:jc w:val="both"/>
              <w:rPr>
                <w:rFonts w:hint="eastAsia" w:ascii="宋体" w:hAnsi="宋体" w:eastAsia="宋体" w:cs="宋体"/>
                <w:color w:val="auto"/>
                <w:sz w:val="23"/>
                <w:szCs w:val="23"/>
                <w:highlight w:val="none"/>
                <w:lang w:eastAsia="zh-CN"/>
              </w:rPr>
            </w:pPr>
            <w:r>
              <w:rPr>
                <w:rFonts w:ascii="宋体" w:hAnsi="宋体" w:eastAsia="宋体" w:cs="宋体"/>
                <w:color w:val="auto"/>
                <w:spacing w:val="-1"/>
                <w:sz w:val="24"/>
                <w:szCs w:val="24"/>
                <w:highlight w:val="none"/>
              </w:rPr>
              <w:t>2.</w:t>
            </w:r>
            <w:r>
              <w:rPr>
                <w:rFonts w:hint="eastAsia" w:ascii="宋体" w:hAnsi="宋体" w:eastAsia="宋体" w:cs="宋体"/>
                <w:color w:val="auto"/>
                <w:spacing w:val="-1"/>
                <w:sz w:val="24"/>
                <w:szCs w:val="24"/>
                <w:highlight w:val="none"/>
                <w:lang w:eastAsia="zh-CN"/>
              </w:rPr>
              <w:t>“省级”指湖南省教育厅研究生科技创新项目。</w:t>
            </w:r>
          </w:p>
        </w:tc>
      </w:tr>
      <w:tr w14:paraId="53F02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17" w:type="dxa"/>
            <w:tcBorders>
              <w:left w:val="single" w:color="000000" w:sz="6" w:space="0"/>
              <w:right w:val="single" w:color="000000" w:sz="8" w:space="0"/>
            </w:tcBorders>
            <w:vAlign w:val="center"/>
          </w:tcPr>
          <w:p w14:paraId="6B1E6085">
            <w:pPr>
              <w:spacing w:before="287" w:line="219" w:lineRule="auto"/>
              <w:ind w:firstLine="404"/>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省级</w:t>
            </w:r>
          </w:p>
        </w:tc>
        <w:tc>
          <w:tcPr>
            <w:tcW w:w="2834" w:type="dxa"/>
            <w:tcBorders>
              <w:left w:val="single" w:color="000000" w:sz="8" w:space="0"/>
              <w:right w:val="single" w:color="000000" w:sz="8" w:space="0"/>
            </w:tcBorders>
            <w:vAlign w:val="center"/>
          </w:tcPr>
          <w:p w14:paraId="2D78ABC1">
            <w:pPr>
              <w:spacing w:line="214" w:lineRule="auto"/>
              <w:ind w:firstLine="12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重点项目：</w:t>
            </w:r>
            <w:r>
              <w:rPr>
                <w:rFonts w:hint="eastAsia" w:ascii="宋体" w:hAnsi="宋体" w:eastAsia="宋体" w:cs="宋体"/>
                <w:color w:val="auto"/>
                <w:sz w:val="24"/>
                <w:szCs w:val="24"/>
                <w:highlight w:val="none"/>
                <w:lang w:val="en-US" w:eastAsia="zh-CN"/>
              </w:rPr>
              <w:t>10分/项</w:t>
            </w:r>
          </w:p>
          <w:p w14:paraId="31D0CB6C">
            <w:pPr>
              <w:spacing w:line="214" w:lineRule="auto"/>
              <w:ind w:firstLine="125"/>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一般项目：</w:t>
            </w:r>
            <w:r>
              <w:rPr>
                <w:rFonts w:hint="eastAsia" w:ascii="宋体" w:hAnsi="宋体" w:eastAsia="宋体" w:cs="宋体"/>
                <w:color w:val="auto"/>
                <w:sz w:val="24"/>
                <w:szCs w:val="24"/>
                <w:highlight w:val="none"/>
                <w:lang w:val="en-US" w:eastAsia="zh-CN"/>
              </w:rPr>
              <w:t>5分/项</w:t>
            </w:r>
          </w:p>
        </w:tc>
        <w:tc>
          <w:tcPr>
            <w:tcW w:w="4761" w:type="dxa"/>
            <w:vMerge w:val="continue"/>
            <w:tcBorders>
              <w:top w:val="nil"/>
              <w:left w:val="single" w:color="000000" w:sz="8" w:space="0"/>
              <w:bottom w:val="nil"/>
              <w:right w:val="single" w:color="000000" w:sz="8" w:space="0"/>
            </w:tcBorders>
          </w:tcPr>
          <w:p w14:paraId="7CCBB0AC">
            <w:pPr>
              <w:rPr>
                <w:rFonts w:ascii="Arial"/>
                <w:color w:val="auto"/>
                <w:sz w:val="21"/>
                <w:highlight w:val="none"/>
              </w:rPr>
            </w:pPr>
          </w:p>
        </w:tc>
      </w:tr>
      <w:tr w14:paraId="4C737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17" w:type="dxa"/>
            <w:tcBorders>
              <w:left w:val="single" w:color="000000" w:sz="6" w:space="0"/>
              <w:right w:val="single" w:color="000000" w:sz="8" w:space="0"/>
            </w:tcBorders>
            <w:vAlign w:val="center"/>
          </w:tcPr>
          <w:p w14:paraId="0AFEBBAB">
            <w:pPr>
              <w:spacing w:before="288" w:line="221" w:lineRule="auto"/>
              <w:ind w:firstLine="404"/>
              <w:jc w:val="both"/>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校</w:t>
            </w:r>
            <w:r>
              <w:rPr>
                <w:rFonts w:ascii="宋体" w:hAnsi="宋体" w:eastAsia="宋体" w:cs="宋体"/>
                <w:color w:val="auto"/>
                <w:spacing w:val="4"/>
                <w:sz w:val="24"/>
                <w:szCs w:val="24"/>
                <w:highlight w:val="none"/>
              </w:rPr>
              <w:t>级</w:t>
            </w:r>
          </w:p>
        </w:tc>
        <w:tc>
          <w:tcPr>
            <w:tcW w:w="2834" w:type="dxa"/>
            <w:tcBorders>
              <w:left w:val="single" w:color="000000" w:sz="8" w:space="0"/>
              <w:right w:val="single" w:color="000000" w:sz="8" w:space="0"/>
            </w:tcBorders>
            <w:vAlign w:val="center"/>
          </w:tcPr>
          <w:p w14:paraId="5CF06353">
            <w:pPr>
              <w:spacing w:line="213" w:lineRule="auto"/>
              <w:ind w:firstLine="125"/>
              <w:jc w:val="center"/>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2分/项</w:t>
            </w:r>
          </w:p>
        </w:tc>
        <w:tc>
          <w:tcPr>
            <w:tcW w:w="4761" w:type="dxa"/>
            <w:vMerge w:val="continue"/>
            <w:tcBorders>
              <w:top w:val="nil"/>
              <w:left w:val="single" w:color="000000" w:sz="8" w:space="0"/>
              <w:right w:val="single" w:color="000000" w:sz="8" w:space="0"/>
            </w:tcBorders>
          </w:tcPr>
          <w:p w14:paraId="78DAD805">
            <w:pPr>
              <w:rPr>
                <w:rFonts w:ascii="Arial"/>
                <w:color w:val="auto"/>
                <w:sz w:val="21"/>
                <w:highlight w:val="none"/>
              </w:rPr>
            </w:pPr>
          </w:p>
        </w:tc>
      </w:tr>
      <w:tr w14:paraId="46D13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9112" w:type="dxa"/>
            <w:gridSpan w:val="3"/>
            <w:tcBorders>
              <w:left w:val="single" w:color="000000" w:sz="6" w:space="0"/>
              <w:right w:val="single" w:color="000000" w:sz="8" w:space="0"/>
            </w:tcBorders>
          </w:tcPr>
          <w:p w14:paraId="46329438">
            <w:pPr>
              <w:spacing w:before="119" w:line="420" w:lineRule="exact"/>
              <w:ind w:firstLine="94"/>
              <w:rPr>
                <w:rFonts w:hint="eastAsia" w:ascii="宋体" w:hAnsi="宋体" w:eastAsia="宋体" w:cs="宋体"/>
                <w:color w:val="auto"/>
                <w:sz w:val="24"/>
                <w:szCs w:val="24"/>
                <w:highlight w:val="none"/>
                <w:lang w:eastAsia="zh-CN"/>
              </w:rPr>
            </w:pPr>
            <w:r>
              <w:rPr>
                <w:rFonts w:ascii="宋体" w:hAnsi="宋体" w:eastAsia="宋体" w:cs="宋体"/>
                <w:color w:val="auto"/>
                <w:spacing w:val="11"/>
                <w:w w:val="109"/>
                <w:position w:val="14"/>
                <w:sz w:val="24"/>
                <w:szCs w:val="24"/>
                <w:highlight w:val="none"/>
              </w:rPr>
              <w:t>备注</w:t>
            </w:r>
            <w:r>
              <w:rPr>
                <w:rFonts w:hint="eastAsia" w:ascii="宋体" w:hAnsi="宋体" w:eastAsia="宋体" w:cs="宋体"/>
                <w:color w:val="auto"/>
                <w:spacing w:val="11"/>
                <w:w w:val="109"/>
                <w:position w:val="14"/>
                <w:sz w:val="24"/>
                <w:szCs w:val="24"/>
                <w:highlight w:val="none"/>
                <w:lang w:eastAsia="zh-CN"/>
              </w:rPr>
              <w:t>：</w:t>
            </w:r>
          </w:p>
          <w:p w14:paraId="3F15AFB8">
            <w:pPr>
              <w:spacing w:line="218" w:lineRule="auto"/>
              <w:ind w:firstLine="575"/>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重复立项的项目只按最高标准计分</w:t>
            </w:r>
            <w:r>
              <w:rPr>
                <w:rFonts w:hint="eastAsia" w:ascii="宋体" w:hAnsi="宋体" w:eastAsia="宋体" w:cs="宋体"/>
                <w:color w:val="auto"/>
                <w:spacing w:val="-1"/>
                <w:sz w:val="24"/>
                <w:szCs w:val="24"/>
                <w:highlight w:val="none"/>
                <w:lang w:eastAsia="zh-CN"/>
              </w:rPr>
              <w:t>。</w:t>
            </w:r>
          </w:p>
        </w:tc>
      </w:tr>
    </w:tbl>
    <w:p w14:paraId="00836DAE">
      <w:pPr>
        <w:rPr>
          <w:rFonts w:ascii="Arial"/>
          <w:sz w:val="24"/>
          <w:szCs w:val="24"/>
          <w:highlight w:val="none"/>
        </w:rPr>
      </w:pPr>
    </w:p>
    <w:p w14:paraId="0EEA3536">
      <w:pPr>
        <w:rPr>
          <w:highlight w:val="none"/>
        </w:rPr>
        <w:sectPr>
          <w:pgSz w:w="12090" w:h="16970"/>
          <w:pgMar w:top="1440" w:right="1701" w:bottom="1440" w:left="1701" w:header="0" w:footer="0" w:gutter="0"/>
          <w:cols w:space="720" w:num="1"/>
        </w:sectPr>
      </w:pPr>
    </w:p>
    <w:p w14:paraId="29C6C449">
      <w:pPr>
        <w:spacing w:before="117" w:line="196" w:lineRule="auto"/>
        <w:ind w:firstLine="39"/>
        <w:rPr>
          <w:rFonts w:hint="eastAsia" w:ascii="宋体" w:hAnsi="宋体" w:eastAsia="宋体" w:cs="宋体"/>
          <w:b/>
          <w:bCs/>
          <w:spacing w:val="-3"/>
          <w:sz w:val="32"/>
          <w:szCs w:val="32"/>
          <w:highlight w:val="none"/>
        </w:rPr>
      </w:pPr>
      <w:r>
        <w:rPr>
          <w:rFonts w:hint="eastAsia" w:ascii="宋体" w:hAnsi="宋体" w:eastAsia="宋体" w:cs="宋体"/>
          <w:b/>
          <w:bCs/>
          <w:spacing w:val="-3"/>
          <w:sz w:val="32"/>
          <w:szCs w:val="32"/>
          <w:highlight w:val="none"/>
        </w:rPr>
        <w:t>附表5</w:t>
      </w:r>
      <w:r>
        <w:rPr>
          <w:rFonts w:hint="eastAsia" w:ascii="宋体" w:hAnsi="宋体" w:eastAsia="宋体" w:cs="宋体"/>
          <w:b/>
          <w:bCs/>
          <w:spacing w:val="-3"/>
          <w:sz w:val="32"/>
          <w:szCs w:val="32"/>
          <w:highlight w:val="none"/>
          <w:lang w:val="en-US" w:eastAsia="zh-CN"/>
        </w:rPr>
        <w:t xml:space="preserve">  </w:t>
      </w:r>
      <w:r>
        <w:rPr>
          <w:rFonts w:hint="eastAsia" w:ascii="宋体" w:hAnsi="宋体" w:eastAsia="宋体" w:cs="宋体"/>
          <w:b/>
          <w:bCs/>
          <w:spacing w:val="-3"/>
          <w:sz w:val="32"/>
          <w:szCs w:val="32"/>
          <w:highlight w:val="none"/>
        </w:rPr>
        <w:t>科研成果奖计分标准</w:t>
      </w:r>
    </w:p>
    <w:tbl>
      <w:tblPr>
        <w:tblStyle w:val="8"/>
        <w:tblpPr w:leftFromText="180" w:rightFromText="180" w:vertAnchor="text" w:horzAnchor="page" w:tblpX="1340" w:tblpY="165"/>
        <w:tblOverlap w:val="never"/>
        <w:tblW w:w="931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8"/>
        <w:gridCol w:w="3772"/>
        <w:gridCol w:w="2200"/>
        <w:gridCol w:w="2388"/>
      </w:tblGrid>
      <w:tr w14:paraId="7DD5D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5" w:hRule="atLeast"/>
        </w:trPr>
        <w:tc>
          <w:tcPr>
            <w:tcW w:w="958" w:type="dxa"/>
            <w:tcBorders>
              <w:top w:val="single" w:color="000000" w:sz="2" w:space="0"/>
              <w:bottom w:val="single" w:color="000000" w:sz="2" w:space="0"/>
            </w:tcBorders>
            <w:vAlign w:val="center"/>
          </w:tcPr>
          <w:p w14:paraId="6BBEB0F4">
            <w:pPr>
              <w:keepNext w:val="0"/>
              <w:keepLines w:val="0"/>
              <w:pageBreakBefore w:val="0"/>
              <w:widowControl/>
              <w:kinsoku w:val="0"/>
              <w:wordWrap/>
              <w:overflowPunct/>
              <w:topLinePunct w:val="0"/>
              <w:autoSpaceDE w:val="0"/>
              <w:autoSpaceDN w:val="0"/>
              <w:bidi w:val="0"/>
              <w:adjustRightInd w:val="0"/>
              <w:snapToGrid w:val="0"/>
              <w:spacing w:before="0" w:beforeLines="50" w:line="350" w:lineRule="exact"/>
              <w:jc w:val="center"/>
              <w:textAlignment w:val="baseline"/>
              <w:rPr>
                <w:rFonts w:ascii="宋体" w:hAnsi="宋体" w:eastAsia="宋体" w:cs="宋体"/>
                <w:b/>
                <w:bCs/>
                <w:sz w:val="28"/>
                <w:szCs w:val="28"/>
                <w:highlight w:val="none"/>
              </w:rPr>
            </w:pPr>
            <w:r>
              <w:rPr>
                <w:rFonts w:ascii="宋体" w:hAnsi="宋体" w:eastAsia="宋体" w:cs="宋体"/>
                <w:b/>
                <w:bCs/>
                <w:spacing w:val="5"/>
                <w:position w:val="7"/>
                <w:sz w:val="28"/>
                <w:szCs w:val="28"/>
                <w:highlight w:val="none"/>
              </w:rPr>
              <w:t>获奖</w:t>
            </w:r>
          </w:p>
          <w:p w14:paraId="1A8CCBFC">
            <w:pPr>
              <w:keepNext w:val="0"/>
              <w:keepLines w:val="0"/>
              <w:pageBreakBefore w:val="0"/>
              <w:widowControl/>
              <w:kinsoku w:val="0"/>
              <w:wordWrap/>
              <w:overflowPunct/>
              <w:topLinePunct w:val="0"/>
              <w:autoSpaceDE w:val="0"/>
              <w:autoSpaceDN w:val="0"/>
              <w:bidi w:val="0"/>
              <w:adjustRightInd w:val="0"/>
              <w:snapToGrid w:val="0"/>
              <w:spacing w:before="0" w:beforeLines="50" w:line="219" w:lineRule="auto"/>
              <w:jc w:val="center"/>
              <w:textAlignment w:val="baseline"/>
              <w:rPr>
                <w:rFonts w:ascii="宋体" w:hAnsi="宋体" w:eastAsia="宋体" w:cs="宋体"/>
                <w:b/>
                <w:bCs/>
                <w:sz w:val="28"/>
                <w:szCs w:val="28"/>
                <w:highlight w:val="none"/>
              </w:rPr>
            </w:pPr>
            <w:r>
              <w:rPr>
                <w:rFonts w:ascii="宋体" w:hAnsi="宋体" w:eastAsia="宋体" w:cs="宋体"/>
                <w:b/>
                <w:bCs/>
                <w:spacing w:val="7"/>
                <w:sz w:val="28"/>
                <w:szCs w:val="28"/>
                <w:highlight w:val="none"/>
              </w:rPr>
              <w:t>等级</w:t>
            </w:r>
          </w:p>
        </w:tc>
        <w:tc>
          <w:tcPr>
            <w:tcW w:w="3772" w:type="dxa"/>
            <w:tcBorders>
              <w:top w:val="single" w:color="000000" w:sz="2" w:space="0"/>
              <w:bottom w:val="single" w:color="000000" w:sz="2" w:space="0"/>
            </w:tcBorders>
            <w:vAlign w:val="center"/>
          </w:tcPr>
          <w:p w14:paraId="44E10CAC">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ascii="宋体" w:hAnsi="宋体" w:eastAsia="宋体" w:cs="宋体"/>
                <w:b/>
                <w:bCs/>
                <w:sz w:val="28"/>
                <w:szCs w:val="28"/>
                <w:highlight w:val="none"/>
              </w:rPr>
            </w:pPr>
            <w:r>
              <w:rPr>
                <w:rFonts w:ascii="宋体" w:hAnsi="宋体" w:eastAsia="宋体" w:cs="宋体"/>
                <w:b/>
                <w:bCs/>
                <w:spacing w:val="24"/>
                <w:w w:val="104"/>
                <w:sz w:val="28"/>
                <w:szCs w:val="28"/>
                <w:highlight w:val="none"/>
              </w:rPr>
              <w:t>包含奖项</w:t>
            </w:r>
          </w:p>
        </w:tc>
        <w:tc>
          <w:tcPr>
            <w:tcW w:w="2200" w:type="dxa"/>
            <w:tcBorders>
              <w:top w:val="single" w:color="000000" w:sz="2" w:space="0"/>
              <w:bottom w:val="single" w:color="000000" w:sz="2" w:space="0"/>
            </w:tcBorders>
            <w:vAlign w:val="center"/>
          </w:tcPr>
          <w:p w14:paraId="4FB8E904">
            <w:pPr>
              <w:keepNext w:val="0"/>
              <w:keepLines w:val="0"/>
              <w:pageBreakBefore w:val="0"/>
              <w:widowControl/>
              <w:kinsoku w:val="0"/>
              <w:wordWrap w:val="0"/>
              <w:overflowPunct/>
              <w:topLinePunct w:val="0"/>
              <w:autoSpaceDE w:val="0"/>
              <w:autoSpaceDN w:val="0"/>
              <w:bidi w:val="0"/>
              <w:adjustRightInd w:val="0"/>
              <w:snapToGrid w:val="0"/>
              <w:spacing w:line="251" w:lineRule="auto"/>
              <w:ind w:right="292"/>
              <w:jc w:val="right"/>
              <w:textAlignment w:val="baseline"/>
              <w:rPr>
                <w:rFonts w:hint="default" w:ascii="宋体" w:hAnsi="宋体" w:eastAsia="宋体" w:cs="宋体"/>
                <w:b/>
                <w:bCs/>
                <w:spacing w:val="2"/>
                <w:sz w:val="28"/>
                <w:szCs w:val="28"/>
                <w:highlight w:val="none"/>
                <w:lang w:val="en-US" w:eastAsia="zh-CN"/>
              </w:rPr>
            </w:pPr>
            <w:r>
              <w:rPr>
                <w:rFonts w:ascii="宋体" w:hAnsi="宋体" w:eastAsia="宋体" w:cs="宋体"/>
                <w:b/>
                <w:bCs/>
                <w:spacing w:val="2"/>
                <w:sz w:val="28"/>
                <w:szCs w:val="28"/>
                <w:highlight w:val="none"/>
              </w:rPr>
              <w:t>计分标准</w:t>
            </w:r>
            <w:r>
              <w:rPr>
                <w:rFonts w:hint="eastAsia" w:ascii="宋体" w:hAnsi="宋体" w:eastAsia="宋体" w:cs="宋体"/>
                <w:b/>
                <w:bCs/>
                <w:spacing w:val="2"/>
                <w:sz w:val="28"/>
                <w:szCs w:val="28"/>
                <w:highlight w:val="none"/>
                <w:lang w:val="en-US" w:eastAsia="zh-CN"/>
              </w:rPr>
              <w:t xml:space="preserve">  </w:t>
            </w:r>
          </w:p>
          <w:p w14:paraId="2588B2B9">
            <w:pPr>
              <w:keepNext w:val="0"/>
              <w:keepLines w:val="0"/>
              <w:pageBreakBefore w:val="0"/>
              <w:widowControl/>
              <w:kinsoku w:val="0"/>
              <w:wordWrap/>
              <w:overflowPunct/>
              <w:topLinePunct w:val="0"/>
              <w:autoSpaceDE w:val="0"/>
              <w:autoSpaceDN w:val="0"/>
              <w:bidi w:val="0"/>
              <w:adjustRightInd w:val="0"/>
              <w:snapToGrid w:val="0"/>
              <w:spacing w:line="251" w:lineRule="auto"/>
              <w:ind w:right="292"/>
              <w:jc w:val="right"/>
              <w:textAlignment w:val="baseline"/>
              <w:rPr>
                <w:rFonts w:hint="eastAsia" w:ascii="宋体" w:hAnsi="宋体" w:eastAsia="宋体" w:cs="宋体"/>
                <w:b/>
                <w:bCs/>
                <w:sz w:val="28"/>
                <w:szCs w:val="28"/>
                <w:highlight w:val="none"/>
                <w:lang w:val="en-US" w:eastAsia="zh-CN"/>
              </w:rPr>
            </w:pPr>
            <w:r>
              <w:rPr>
                <w:rFonts w:hint="eastAsia" w:ascii="宋体" w:hAnsi="宋体" w:eastAsia="宋体" w:cs="宋体"/>
                <w:b/>
                <w:bCs/>
                <w:spacing w:val="-7"/>
                <w:sz w:val="28"/>
                <w:szCs w:val="28"/>
                <w:highlight w:val="none"/>
                <w:lang w:val="en-US" w:eastAsia="zh-CN"/>
              </w:rPr>
              <w:t>(</w:t>
            </w:r>
            <w:r>
              <w:rPr>
                <w:rFonts w:ascii="宋体" w:hAnsi="宋体" w:eastAsia="宋体" w:cs="宋体"/>
                <w:b/>
                <w:bCs/>
                <w:spacing w:val="-7"/>
                <w:sz w:val="28"/>
                <w:szCs w:val="28"/>
                <w:highlight w:val="none"/>
              </w:rPr>
              <w:t>博士、硕士</w:t>
            </w:r>
            <w:r>
              <w:rPr>
                <w:rFonts w:hint="eastAsia" w:ascii="宋体" w:hAnsi="宋体" w:eastAsia="宋体" w:cs="宋体"/>
                <w:b/>
                <w:bCs/>
                <w:spacing w:val="-7"/>
                <w:sz w:val="28"/>
                <w:szCs w:val="28"/>
                <w:highlight w:val="none"/>
                <w:lang w:val="en-US" w:eastAsia="zh-CN"/>
              </w:rPr>
              <w:t>)</w:t>
            </w:r>
          </w:p>
        </w:tc>
        <w:tc>
          <w:tcPr>
            <w:tcW w:w="2388" w:type="dxa"/>
            <w:tcBorders>
              <w:top w:val="single" w:color="000000" w:sz="2" w:space="0"/>
              <w:bottom w:val="single" w:color="000000" w:sz="2" w:space="0"/>
            </w:tcBorders>
            <w:vAlign w:val="center"/>
          </w:tcPr>
          <w:p w14:paraId="5E4511C5">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ascii="宋体" w:hAnsi="宋体" w:eastAsia="宋体" w:cs="宋体"/>
                <w:b/>
                <w:bCs/>
                <w:sz w:val="28"/>
                <w:szCs w:val="28"/>
                <w:highlight w:val="none"/>
              </w:rPr>
            </w:pPr>
            <w:r>
              <w:rPr>
                <w:rFonts w:ascii="宋体" w:hAnsi="宋体" w:eastAsia="宋体" w:cs="宋体"/>
                <w:b/>
                <w:bCs/>
                <w:spacing w:val="6"/>
                <w:sz w:val="28"/>
                <w:szCs w:val="28"/>
                <w:highlight w:val="none"/>
              </w:rPr>
              <w:t>计分说明</w:t>
            </w:r>
          </w:p>
        </w:tc>
      </w:tr>
      <w:tr w14:paraId="381F9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4" w:hRule="atLeast"/>
        </w:trPr>
        <w:tc>
          <w:tcPr>
            <w:tcW w:w="958" w:type="dxa"/>
            <w:vMerge w:val="restart"/>
            <w:tcBorders>
              <w:top w:val="single" w:color="000000" w:sz="2" w:space="0"/>
              <w:bottom w:val="nil"/>
            </w:tcBorders>
            <w:vAlign w:val="center"/>
          </w:tcPr>
          <w:p w14:paraId="0B83E019">
            <w:pPr>
              <w:spacing w:before="78" w:line="220" w:lineRule="auto"/>
              <w:ind w:firstLine="99"/>
              <w:jc w:val="center"/>
              <w:rPr>
                <w:rFonts w:ascii="宋体" w:hAnsi="宋体" w:eastAsia="宋体" w:cs="宋体"/>
                <w:sz w:val="24"/>
                <w:szCs w:val="24"/>
                <w:highlight w:val="none"/>
              </w:rPr>
            </w:pPr>
            <w:r>
              <w:rPr>
                <w:rFonts w:ascii="宋体" w:hAnsi="宋体" w:eastAsia="宋体" w:cs="宋体"/>
                <w:spacing w:val="4"/>
                <w:sz w:val="24"/>
                <w:szCs w:val="24"/>
                <w:highlight w:val="none"/>
              </w:rPr>
              <w:t>国家级</w:t>
            </w:r>
          </w:p>
        </w:tc>
        <w:tc>
          <w:tcPr>
            <w:tcW w:w="3772" w:type="dxa"/>
            <w:tcBorders>
              <w:top w:val="single" w:color="000000" w:sz="2" w:space="0"/>
              <w:bottom w:val="single" w:color="000000" w:sz="2" w:space="0"/>
            </w:tcBorders>
            <w:vAlign w:val="center"/>
          </w:tcPr>
          <w:p w14:paraId="0018AAF6">
            <w:pPr>
              <w:spacing w:before="78" w:line="220" w:lineRule="auto"/>
              <w:ind w:firstLine="99"/>
              <w:jc w:val="center"/>
              <w:rPr>
                <w:rFonts w:hint="eastAsia" w:ascii="宋体" w:hAnsi="宋体" w:eastAsia="宋体" w:cs="宋体"/>
                <w:spacing w:val="4"/>
                <w:sz w:val="24"/>
                <w:szCs w:val="24"/>
                <w:highlight w:val="none"/>
                <w:lang w:eastAsia="zh-CN"/>
              </w:rPr>
            </w:pPr>
            <w:r>
              <w:rPr>
                <w:rFonts w:ascii="宋体" w:hAnsi="宋体" w:eastAsia="宋体" w:cs="宋体"/>
                <w:spacing w:val="4"/>
                <w:sz w:val="24"/>
                <w:szCs w:val="24"/>
                <w:highlight w:val="none"/>
              </w:rPr>
              <w:t>科研成果</w:t>
            </w:r>
            <w:r>
              <w:rPr>
                <w:rFonts w:hint="eastAsia" w:ascii="宋体" w:hAnsi="宋体" w:eastAsia="宋体" w:cs="宋体"/>
                <w:spacing w:val="4"/>
                <w:sz w:val="24"/>
                <w:szCs w:val="24"/>
                <w:highlight w:val="none"/>
                <w:lang w:val="en-US" w:eastAsia="zh-CN"/>
              </w:rPr>
              <w:t>(</w:t>
            </w:r>
            <w:r>
              <w:rPr>
                <w:rFonts w:ascii="宋体" w:hAnsi="宋体" w:eastAsia="宋体" w:cs="宋体"/>
                <w:spacing w:val="4"/>
                <w:sz w:val="24"/>
                <w:szCs w:val="24"/>
                <w:highlight w:val="none"/>
              </w:rPr>
              <w:t>社会科学</w:t>
            </w:r>
            <w:r>
              <w:rPr>
                <w:rFonts w:hint="eastAsia" w:ascii="宋体" w:hAnsi="宋体" w:eastAsia="宋体" w:cs="宋体"/>
                <w:spacing w:val="4"/>
                <w:sz w:val="24"/>
                <w:szCs w:val="24"/>
                <w:highlight w:val="none"/>
                <w:lang w:val="en-US" w:eastAsia="zh-CN"/>
              </w:rPr>
              <w:t>)</w:t>
            </w:r>
            <w:r>
              <w:rPr>
                <w:rFonts w:ascii="宋体" w:hAnsi="宋体" w:eastAsia="宋体" w:cs="宋体"/>
                <w:spacing w:val="4"/>
                <w:sz w:val="24"/>
                <w:szCs w:val="24"/>
                <w:highlight w:val="none"/>
              </w:rPr>
              <w:t>奖励一等奖</w:t>
            </w:r>
            <w:r>
              <w:rPr>
                <w:rFonts w:hint="eastAsia" w:ascii="宋体" w:hAnsi="宋体" w:eastAsia="宋体" w:cs="宋体"/>
                <w:spacing w:val="4"/>
                <w:sz w:val="24"/>
                <w:szCs w:val="24"/>
                <w:highlight w:val="none"/>
                <w:lang w:eastAsia="zh-CN"/>
              </w:rPr>
              <w:t>（</w:t>
            </w:r>
            <w:r>
              <w:rPr>
                <w:rFonts w:ascii="宋体" w:hAnsi="宋体" w:eastAsia="宋体" w:cs="宋体"/>
                <w:spacing w:val="4"/>
                <w:sz w:val="24"/>
                <w:szCs w:val="24"/>
                <w:highlight w:val="none"/>
              </w:rPr>
              <w:t>持证人</w:t>
            </w:r>
            <w:r>
              <w:rPr>
                <w:rFonts w:hint="eastAsia" w:ascii="宋体" w:hAnsi="宋体" w:eastAsia="宋体" w:cs="宋体"/>
                <w:spacing w:val="4"/>
                <w:sz w:val="24"/>
                <w:szCs w:val="24"/>
                <w:highlight w:val="none"/>
                <w:lang w:eastAsia="zh-CN"/>
              </w:rPr>
              <w:t>）</w:t>
            </w:r>
          </w:p>
        </w:tc>
        <w:tc>
          <w:tcPr>
            <w:tcW w:w="2200" w:type="dxa"/>
            <w:tcBorders>
              <w:top w:val="single" w:color="000000" w:sz="2" w:space="0"/>
              <w:bottom w:val="single" w:color="000000" w:sz="2" w:space="0"/>
            </w:tcBorders>
            <w:vAlign w:val="center"/>
          </w:tcPr>
          <w:p w14:paraId="56818385">
            <w:pPr>
              <w:spacing w:before="285" w:line="220" w:lineRule="auto"/>
              <w:jc w:val="center"/>
              <w:rPr>
                <w:rFonts w:ascii="宋体" w:hAnsi="宋体" w:eastAsia="宋体" w:cs="宋体"/>
                <w:sz w:val="24"/>
                <w:szCs w:val="24"/>
                <w:highlight w:val="none"/>
              </w:rPr>
            </w:pPr>
            <w:r>
              <w:rPr>
                <w:rFonts w:ascii="宋体" w:hAnsi="宋体" w:eastAsia="宋体" w:cs="宋体"/>
                <w:spacing w:val="-7"/>
                <w:sz w:val="24"/>
                <w:szCs w:val="24"/>
                <w:highlight w:val="none"/>
              </w:rPr>
              <w:t>100分/项</w:t>
            </w:r>
          </w:p>
        </w:tc>
        <w:tc>
          <w:tcPr>
            <w:tcW w:w="2388" w:type="dxa"/>
            <w:vMerge w:val="restart"/>
            <w:tcBorders>
              <w:top w:val="single" w:color="000000" w:sz="2" w:space="0"/>
              <w:bottom w:val="nil"/>
            </w:tcBorders>
          </w:tcPr>
          <w:p w14:paraId="2A6D9943">
            <w:pPr>
              <w:spacing w:before="43" w:line="244" w:lineRule="auto"/>
              <w:ind w:left="144" w:right="124"/>
              <w:rPr>
                <w:rFonts w:ascii="宋体" w:hAnsi="宋体" w:eastAsia="宋体" w:cs="宋体"/>
                <w:sz w:val="24"/>
                <w:szCs w:val="24"/>
                <w:highlight w:val="none"/>
              </w:rPr>
            </w:pPr>
            <w:r>
              <w:rPr>
                <w:rFonts w:ascii="宋体" w:hAnsi="宋体" w:eastAsia="宋体" w:cs="宋体"/>
                <w:spacing w:val="1"/>
                <w:sz w:val="24"/>
                <w:szCs w:val="24"/>
                <w:highlight w:val="none"/>
              </w:rPr>
              <w:t>1.根据科研奖励排名情况,按以下</w:t>
            </w:r>
            <w:r>
              <w:rPr>
                <w:rFonts w:ascii="宋体" w:hAnsi="宋体" w:eastAsia="宋体" w:cs="宋体"/>
                <w:spacing w:val="12"/>
                <w:sz w:val="24"/>
                <w:szCs w:val="24"/>
                <w:highlight w:val="none"/>
              </w:rPr>
              <w:t>比例计分：</w:t>
            </w:r>
          </w:p>
          <w:p w14:paraId="50A6BBF3">
            <w:pPr>
              <w:spacing w:before="8" w:line="251" w:lineRule="auto"/>
              <w:ind w:left="144"/>
              <w:rPr>
                <w:rFonts w:hint="eastAsia" w:ascii="宋体" w:hAnsi="宋体" w:eastAsia="宋体" w:cs="宋体"/>
                <w:spacing w:val="2"/>
                <w:sz w:val="24"/>
                <w:szCs w:val="24"/>
                <w:highlight w:val="none"/>
                <w:lang w:eastAsia="zh-CN"/>
              </w:rPr>
            </w:pPr>
            <w:r>
              <w:rPr>
                <w:rFonts w:ascii="宋体" w:hAnsi="宋体" w:eastAsia="宋体" w:cs="宋体"/>
                <w:spacing w:val="2"/>
                <w:sz w:val="24"/>
                <w:szCs w:val="24"/>
                <w:highlight w:val="none"/>
              </w:rPr>
              <w:t>排名第一为100%</w:t>
            </w:r>
            <w:r>
              <w:rPr>
                <w:rFonts w:hint="eastAsia" w:ascii="宋体" w:hAnsi="宋体" w:eastAsia="宋体" w:cs="宋体"/>
                <w:spacing w:val="2"/>
                <w:sz w:val="24"/>
                <w:szCs w:val="24"/>
                <w:highlight w:val="none"/>
                <w:lang w:eastAsia="zh-CN"/>
              </w:rPr>
              <w:t>；</w:t>
            </w:r>
          </w:p>
          <w:p w14:paraId="68A1821B">
            <w:pPr>
              <w:spacing w:before="8" w:line="251" w:lineRule="auto"/>
              <w:ind w:left="144"/>
              <w:rPr>
                <w:rFonts w:hint="eastAsia" w:ascii="宋体" w:hAnsi="宋体" w:eastAsia="宋体" w:cs="宋体"/>
                <w:spacing w:val="3"/>
                <w:sz w:val="24"/>
                <w:szCs w:val="24"/>
                <w:highlight w:val="none"/>
                <w:lang w:eastAsia="zh-CN"/>
              </w:rPr>
            </w:pPr>
            <w:r>
              <w:rPr>
                <w:rFonts w:ascii="宋体" w:hAnsi="宋体" w:eastAsia="宋体" w:cs="宋体"/>
                <w:spacing w:val="3"/>
                <w:sz w:val="24"/>
                <w:szCs w:val="24"/>
                <w:highlight w:val="none"/>
              </w:rPr>
              <w:t>排名第二为90%</w:t>
            </w:r>
            <w:r>
              <w:rPr>
                <w:rFonts w:hint="eastAsia" w:ascii="宋体" w:hAnsi="宋体" w:eastAsia="宋体" w:cs="宋体"/>
                <w:spacing w:val="3"/>
                <w:sz w:val="24"/>
                <w:szCs w:val="24"/>
                <w:highlight w:val="none"/>
                <w:lang w:eastAsia="zh-CN"/>
              </w:rPr>
              <w:t>；</w:t>
            </w:r>
          </w:p>
          <w:p w14:paraId="341F3174">
            <w:pPr>
              <w:spacing w:before="8" w:line="251" w:lineRule="auto"/>
              <w:ind w:left="144"/>
              <w:rPr>
                <w:rFonts w:hint="eastAsia" w:ascii="宋体" w:hAnsi="宋体" w:eastAsia="宋体" w:cs="宋体"/>
                <w:spacing w:val="3"/>
                <w:sz w:val="24"/>
                <w:szCs w:val="24"/>
                <w:highlight w:val="none"/>
                <w:lang w:eastAsia="zh-CN"/>
              </w:rPr>
            </w:pPr>
            <w:r>
              <w:rPr>
                <w:rFonts w:ascii="宋体" w:hAnsi="宋体" w:eastAsia="宋体" w:cs="宋体"/>
                <w:spacing w:val="3"/>
                <w:sz w:val="24"/>
                <w:szCs w:val="24"/>
                <w:highlight w:val="none"/>
              </w:rPr>
              <w:t>排名第三为80%</w:t>
            </w:r>
            <w:r>
              <w:rPr>
                <w:rFonts w:hint="eastAsia" w:ascii="宋体" w:hAnsi="宋体" w:eastAsia="宋体" w:cs="宋体"/>
                <w:spacing w:val="3"/>
                <w:sz w:val="24"/>
                <w:szCs w:val="24"/>
                <w:highlight w:val="none"/>
                <w:lang w:eastAsia="zh-CN"/>
              </w:rPr>
              <w:t>；</w:t>
            </w:r>
          </w:p>
          <w:p w14:paraId="789735FA">
            <w:pPr>
              <w:spacing w:before="8" w:line="251" w:lineRule="auto"/>
              <w:ind w:left="144"/>
              <w:rPr>
                <w:rFonts w:hint="eastAsia" w:ascii="宋体" w:hAnsi="宋体" w:eastAsia="宋体" w:cs="宋体"/>
                <w:sz w:val="24"/>
                <w:szCs w:val="24"/>
                <w:highlight w:val="none"/>
                <w:lang w:eastAsia="zh-CN"/>
              </w:rPr>
            </w:pPr>
            <w:r>
              <w:rPr>
                <w:rFonts w:ascii="宋体" w:hAnsi="宋体" w:eastAsia="宋体" w:cs="宋体"/>
                <w:sz w:val="24"/>
                <w:szCs w:val="24"/>
                <w:highlight w:val="none"/>
              </w:rPr>
              <w:t>排名第四为70%</w:t>
            </w:r>
            <w:r>
              <w:rPr>
                <w:rFonts w:hint="eastAsia" w:ascii="宋体" w:hAnsi="宋体" w:eastAsia="宋体" w:cs="宋体"/>
                <w:sz w:val="24"/>
                <w:szCs w:val="24"/>
                <w:highlight w:val="none"/>
                <w:lang w:eastAsia="zh-CN"/>
              </w:rPr>
              <w:t>；</w:t>
            </w:r>
          </w:p>
          <w:p w14:paraId="1489EFF4">
            <w:pPr>
              <w:spacing w:before="8" w:line="251" w:lineRule="auto"/>
              <w:ind w:left="144"/>
              <w:rPr>
                <w:rFonts w:hint="eastAsia" w:ascii="宋体" w:hAnsi="宋体" w:eastAsia="宋体" w:cs="宋体"/>
                <w:spacing w:val="2"/>
                <w:sz w:val="24"/>
                <w:szCs w:val="24"/>
                <w:highlight w:val="none"/>
                <w:lang w:eastAsia="zh-CN"/>
              </w:rPr>
            </w:pPr>
            <w:r>
              <w:rPr>
                <w:rFonts w:ascii="宋体" w:hAnsi="宋体" w:eastAsia="宋体" w:cs="宋体"/>
                <w:spacing w:val="2"/>
                <w:sz w:val="24"/>
                <w:szCs w:val="24"/>
                <w:highlight w:val="none"/>
              </w:rPr>
              <w:t>排名第五为60%</w:t>
            </w:r>
            <w:r>
              <w:rPr>
                <w:rFonts w:hint="eastAsia" w:ascii="宋体" w:hAnsi="宋体" w:eastAsia="宋体" w:cs="宋体"/>
                <w:spacing w:val="2"/>
                <w:sz w:val="24"/>
                <w:szCs w:val="24"/>
                <w:highlight w:val="none"/>
                <w:lang w:eastAsia="zh-CN"/>
              </w:rPr>
              <w:t>；</w:t>
            </w:r>
          </w:p>
          <w:p w14:paraId="49C9DFD6">
            <w:pPr>
              <w:spacing w:before="8" w:line="251" w:lineRule="auto"/>
              <w:ind w:left="144"/>
              <w:rPr>
                <w:rFonts w:hint="eastAsia" w:ascii="宋体" w:hAnsi="宋体" w:eastAsia="宋体" w:cs="宋体"/>
                <w:spacing w:val="1"/>
                <w:sz w:val="24"/>
                <w:szCs w:val="24"/>
                <w:highlight w:val="none"/>
                <w:lang w:eastAsia="zh-CN"/>
              </w:rPr>
            </w:pPr>
            <w:r>
              <w:rPr>
                <w:rFonts w:ascii="宋体" w:hAnsi="宋体" w:eastAsia="宋体" w:cs="宋体"/>
                <w:spacing w:val="1"/>
                <w:sz w:val="24"/>
                <w:szCs w:val="24"/>
                <w:highlight w:val="none"/>
              </w:rPr>
              <w:t>排名第六为50%</w:t>
            </w:r>
            <w:r>
              <w:rPr>
                <w:rFonts w:hint="eastAsia" w:ascii="宋体" w:hAnsi="宋体" w:eastAsia="宋体" w:cs="宋体"/>
                <w:spacing w:val="1"/>
                <w:sz w:val="24"/>
                <w:szCs w:val="24"/>
                <w:highlight w:val="none"/>
                <w:lang w:eastAsia="zh-CN"/>
              </w:rPr>
              <w:t>；</w:t>
            </w:r>
          </w:p>
          <w:p w14:paraId="3A27C5AD">
            <w:pPr>
              <w:spacing w:before="8" w:line="251" w:lineRule="auto"/>
              <w:ind w:left="144"/>
              <w:rPr>
                <w:rFonts w:hint="eastAsia" w:ascii="宋体" w:hAnsi="宋体" w:eastAsia="宋体" w:cs="宋体"/>
                <w:spacing w:val="1"/>
                <w:sz w:val="24"/>
                <w:szCs w:val="24"/>
                <w:highlight w:val="none"/>
                <w:lang w:eastAsia="zh-CN"/>
              </w:rPr>
            </w:pPr>
            <w:r>
              <w:rPr>
                <w:rFonts w:ascii="宋体" w:hAnsi="宋体" w:eastAsia="宋体" w:cs="宋体"/>
                <w:spacing w:val="1"/>
                <w:sz w:val="24"/>
                <w:szCs w:val="24"/>
                <w:highlight w:val="none"/>
              </w:rPr>
              <w:t>排名第七为40%</w:t>
            </w:r>
            <w:r>
              <w:rPr>
                <w:rFonts w:hint="eastAsia" w:ascii="宋体" w:hAnsi="宋体" w:eastAsia="宋体" w:cs="宋体"/>
                <w:spacing w:val="1"/>
                <w:sz w:val="24"/>
                <w:szCs w:val="24"/>
                <w:highlight w:val="none"/>
                <w:lang w:eastAsia="zh-CN"/>
              </w:rPr>
              <w:t>；</w:t>
            </w:r>
          </w:p>
          <w:p w14:paraId="074A157C">
            <w:pPr>
              <w:spacing w:before="8" w:line="251" w:lineRule="auto"/>
              <w:ind w:left="144"/>
              <w:rPr>
                <w:rFonts w:hint="eastAsia" w:ascii="宋体" w:hAnsi="宋体" w:eastAsia="宋体" w:cs="宋体"/>
                <w:spacing w:val="2"/>
                <w:sz w:val="24"/>
                <w:szCs w:val="24"/>
                <w:highlight w:val="none"/>
                <w:lang w:eastAsia="zh-CN"/>
              </w:rPr>
            </w:pPr>
            <w:r>
              <w:rPr>
                <w:rFonts w:ascii="宋体" w:hAnsi="宋体" w:eastAsia="宋体" w:cs="宋体"/>
                <w:spacing w:val="2"/>
                <w:sz w:val="24"/>
                <w:szCs w:val="24"/>
                <w:highlight w:val="none"/>
              </w:rPr>
              <w:t>排名第八为30%</w:t>
            </w:r>
            <w:r>
              <w:rPr>
                <w:rFonts w:hint="eastAsia" w:ascii="宋体" w:hAnsi="宋体" w:eastAsia="宋体" w:cs="宋体"/>
                <w:spacing w:val="2"/>
                <w:sz w:val="24"/>
                <w:szCs w:val="24"/>
                <w:highlight w:val="none"/>
                <w:lang w:eastAsia="zh-CN"/>
              </w:rPr>
              <w:t>；</w:t>
            </w:r>
          </w:p>
          <w:p w14:paraId="79DA5676">
            <w:pPr>
              <w:spacing w:before="8" w:line="251" w:lineRule="auto"/>
              <w:ind w:left="144"/>
              <w:rPr>
                <w:rFonts w:hint="eastAsia" w:ascii="宋体" w:hAnsi="宋体" w:eastAsia="宋体" w:cs="宋体"/>
                <w:spacing w:val="1"/>
                <w:sz w:val="24"/>
                <w:szCs w:val="24"/>
                <w:highlight w:val="none"/>
                <w:lang w:eastAsia="zh-CN"/>
              </w:rPr>
            </w:pPr>
            <w:r>
              <w:rPr>
                <w:rFonts w:ascii="宋体" w:hAnsi="宋体" w:eastAsia="宋体" w:cs="宋体"/>
                <w:spacing w:val="1"/>
                <w:sz w:val="24"/>
                <w:szCs w:val="24"/>
                <w:highlight w:val="none"/>
              </w:rPr>
              <w:t>排名第九为20%</w:t>
            </w:r>
            <w:r>
              <w:rPr>
                <w:rFonts w:hint="eastAsia" w:ascii="宋体" w:hAnsi="宋体" w:eastAsia="宋体" w:cs="宋体"/>
                <w:spacing w:val="1"/>
                <w:sz w:val="24"/>
                <w:szCs w:val="24"/>
                <w:highlight w:val="none"/>
                <w:lang w:eastAsia="zh-CN"/>
              </w:rPr>
              <w:t>；</w:t>
            </w:r>
          </w:p>
          <w:p w14:paraId="3BDB754E">
            <w:pPr>
              <w:spacing w:before="8" w:line="251" w:lineRule="auto"/>
              <w:ind w:left="144"/>
              <w:rPr>
                <w:rFonts w:hint="eastAsia" w:ascii="宋体" w:hAnsi="宋体" w:eastAsia="宋体" w:cs="宋体"/>
                <w:spacing w:val="1"/>
                <w:sz w:val="24"/>
                <w:szCs w:val="24"/>
                <w:highlight w:val="none"/>
                <w:lang w:eastAsia="zh-CN"/>
              </w:rPr>
            </w:pPr>
            <w:r>
              <w:rPr>
                <w:rFonts w:ascii="宋体" w:hAnsi="宋体" w:eastAsia="宋体" w:cs="宋体"/>
                <w:spacing w:val="1"/>
                <w:sz w:val="24"/>
                <w:szCs w:val="24"/>
                <w:highlight w:val="none"/>
              </w:rPr>
              <w:t>排名第十为10%</w:t>
            </w:r>
            <w:r>
              <w:rPr>
                <w:rFonts w:hint="eastAsia" w:ascii="宋体" w:hAnsi="宋体" w:eastAsia="宋体" w:cs="宋体"/>
                <w:spacing w:val="1"/>
                <w:sz w:val="24"/>
                <w:szCs w:val="24"/>
                <w:highlight w:val="none"/>
                <w:lang w:eastAsia="zh-CN"/>
              </w:rPr>
              <w:t>；</w:t>
            </w:r>
          </w:p>
          <w:p w14:paraId="066D8BB5">
            <w:pPr>
              <w:spacing w:before="8" w:line="251" w:lineRule="auto"/>
              <w:ind w:left="144"/>
              <w:rPr>
                <w:rFonts w:hint="eastAsia" w:ascii="宋体" w:hAnsi="宋体" w:eastAsia="宋体" w:cs="宋体"/>
                <w:spacing w:val="11"/>
                <w:sz w:val="24"/>
                <w:szCs w:val="24"/>
                <w:highlight w:val="none"/>
                <w:lang w:eastAsia="zh-CN"/>
              </w:rPr>
            </w:pPr>
            <w:r>
              <w:rPr>
                <w:rFonts w:ascii="宋体" w:hAnsi="宋体" w:eastAsia="宋体" w:cs="宋体"/>
                <w:spacing w:val="11"/>
                <w:sz w:val="24"/>
                <w:szCs w:val="24"/>
                <w:highlight w:val="none"/>
              </w:rPr>
              <w:t>排名第十一为5%</w:t>
            </w:r>
            <w:r>
              <w:rPr>
                <w:rFonts w:hint="eastAsia" w:ascii="宋体" w:hAnsi="宋体" w:eastAsia="宋体" w:cs="宋体"/>
                <w:spacing w:val="11"/>
                <w:sz w:val="24"/>
                <w:szCs w:val="24"/>
                <w:highlight w:val="none"/>
                <w:lang w:eastAsia="zh-CN"/>
              </w:rPr>
              <w:t>。</w:t>
            </w:r>
          </w:p>
          <w:p w14:paraId="2FB8B367">
            <w:pPr>
              <w:spacing w:before="8" w:line="251" w:lineRule="auto"/>
              <w:ind w:left="144"/>
              <w:rPr>
                <w:rFonts w:ascii="宋体" w:hAnsi="宋体" w:eastAsia="宋体" w:cs="宋体"/>
                <w:sz w:val="24"/>
                <w:szCs w:val="24"/>
                <w:highlight w:val="none"/>
              </w:rPr>
            </w:pPr>
            <w:r>
              <w:rPr>
                <w:rFonts w:ascii="宋体" w:hAnsi="宋体" w:eastAsia="宋体" w:cs="宋体"/>
                <w:spacing w:val="6"/>
                <w:sz w:val="24"/>
                <w:szCs w:val="24"/>
                <w:highlight w:val="none"/>
              </w:rPr>
              <w:t>2.不足1分以1分</w:t>
            </w:r>
            <w:r>
              <w:rPr>
                <w:rFonts w:ascii="宋体" w:hAnsi="宋体" w:eastAsia="宋体" w:cs="宋体"/>
                <w:spacing w:val="-2"/>
                <w:sz w:val="24"/>
                <w:szCs w:val="24"/>
                <w:highlight w:val="none"/>
              </w:rPr>
              <w:t>计。</w:t>
            </w:r>
          </w:p>
        </w:tc>
      </w:tr>
      <w:tr w14:paraId="60AFD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4" w:hRule="atLeast"/>
        </w:trPr>
        <w:tc>
          <w:tcPr>
            <w:tcW w:w="958" w:type="dxa"/>
            <w:vMerge w:val="continue"/>
            <w:tcBorders>
              <w:top w:val="nil"/>
              <w:bottom w:val="nil"/>
            </w:tcBorders>
            <w:vAlign w:val="center"/>
          </w:tcPr>
          <w:p w14:paraId="37230461">
            <w:pPr>
              <w:jc w:val="center"/>
              <w:rPr>
                <w:rFonts w:ascii="Arial"/>
                <w:sz w:val="24"/>
                <w:szCs w:val="24"/>
                <w:highlight w:val="none"/>
              </w:rPr>
            </w:pPr>
          </w:p>
        </w:tc>
        <w:tc>
          <w:tcPr>
            <w:tcW w:w="3772" w:type="dxa"/>
            <w:tcBorders>
              <w:top w:val="single" w:color="000000" w:sz="2" w:space="0"/>
              <w:bottom w:val="single" w:color="000000" w:sz="2" w:space="0"/>
            </w:tcBorders>
            <w:vAlign w:val="center"/>
          </w:tcPr>
          <w:p w14:paraId="5372D477">
            <w:pPr>
              <w:spacing w:before="78" w:line="220" w:lineRule="auto"/>
              <w:ind w:firstLine="99"/>
              <w:jc w:val="center"/>
              <w:rPr>
                <w:rFonts w:ascii="宋体" w:hAnsi="宋体" w:eastAsia="宋体" w:cs="宋体"/>
                <w:spacing w:val="4"/>
                <w:sz w:val="24"/>
                <w:szCs w:val="24"/>
                <w:highlight w:val="none"/>
              </w:rPr>
            </w:pPr>
            <w:r>
              <w:rPr>
                <w:rFonts w:ascii="宋体" w:hAnsi="宋体" w:eastAsia="宋体" w:cs="宋体"/>
                <w:spacing w:val="4"/>
                <w:sz w:val="24"/>
                <w:szCs w:val="24"/>
                <w:highlight w:val="none"/>
              </w:rPr>
              <w:t>科研成果(社会科学)奖励二等奖</w:t>
            </w:r>
          </w:p>
          <w:p w14:paraId="40EE1ABD">
            <w:pPr>
              <w:spacing w:before="78" w:line="220" w:lineRule="auto"/>
              <w:ind w:firstLine="99"/>
              <w:jc w:val="center"/>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lang w:eastAsia="zh-CN"/>
              </w:rPr>
              <w:t>（</w:t>
            </w:r>
            <w:r>
              <w:rPr>
                <w:rFonts w:ascii="宋体" w:hAnsi="宋体" w:eastAsia="宋体" w:cs="宋体"/>
                <w:spacing w:val="4"/>
                <w:sz w:val="24"/>
                <w:szCs w:val="24"/>
                <w:highlight w:val="none"/>
              </w:rPr>
              <w:t>持证人</w:t>
            </w:r>
            <w:r>
              <w:rPr>
                <w:rFonts w:hint="eastAsia" w:ascii="宋体" w:hAnsi="宋体" w:eastAsia="宋体" w:cs="宋体"/>
                <w:spacing w:val="4"/>
                <w:sz w:val="24"/>
                <w:szCs w:val="24"/>
                <w:highlight w:val="none"/>
                <w:lang w:eastAsia="zh-CN"/>
              </w:rPr>
              <w:t>）</w:t>
            </w:r>
          </w:p>
        </w:tc>
        <w:tc>
          <w:tcPr>
            <w:tcW w:w="2200" w:type="dxa"/>
            <w:tcBorders>
              <w:top w:val="single" w:color="000000" w:sz="2" w:space="0"/>
              <w:bottom w:val="single" w:color="000000" w:sz="2" w:space="0"/>
            </w:tcBorders>
            <w:vAlign w:val="center"/>
          </w:tcPr>
          <w:p w14:paraId="62244035">
            <w:pPr>
              <w:spacing w:before="276" w:line="220" w:lineRule="auto"/>
              <w:jc w:val="center"/>
              <w:rPr>
                <w:rFonts w:ascii="宋体" w:hAnsi="宋体" w:eastAsia="宋体" w:cs="宋体"/>
                <w:sz w:val="24"/>
                <w:szCs w:val="24"/>
                <w:highlight w:val="none"/>
              </w:rPr>
            </w:pPr>
            <w:r>
              <w:rPr>
                <w:rFonts w:ascii="宋体" w:hAnsi="宋体" w:eastAsia="宋体" w:cs="宋体"/>
                <w:spacing w:val="2"/>
                <w:sz w:val="24"/>
                <w:szCs w:val="24"/>
                <w:highlight w:val="none"/>
              </w:rPr>
              <w:t>60分/项</w:t>
            </w:r>
          </w:p>
        </w:tc>
        <w:tc>
          <w:tcPr>
            <w:tcW w:w="2388" w:type="dxa"/>
            <w:vMerge w:val="continue"/>
            <w:tcBorders>
              <w:top w:val="nil"/>
              <w:bottom w:val="nil"/>
            </w:tcBorders>
          </w:tcPr>
          <w:p w14:paraId="3441EAC6">
            <w:pPr>
              <w:rPr>
                <w:rFonts w:ascii="Arial"/>
                <w:sz w:val="24"/>
                <w:szCs w:val="24"/>
                <w:highlight w:val="none"/>
              </w:rPr>
            </w:pPr>
          </w:p>
        </w:tc>
      </w:tr>
      <w:tr w14:paraId="3A037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4" w:hRule="atLeast"/>
        </w:trPr>
        <w:tc>
          <w:tcPr>
            <w:tcW w:w="958" w:type="dxa"/>
            <w:vMerge w:val="continue"/>
            <w:tcBorders>
              <w:top w:val="nil"/>
              <w:bottom w:val="single" w:color="000000" w:sz="2" w:space="0"/>
            </w:tcBorders>
            <w:vAlign w:val="center"/>
          </w:tcPr>
          <w:p w14:paraId="2B1C505E">
            <w:pPr>
              <w:jc w:val="center"/>
              <w:rPr>
                <w:rFonts w:ascii="Arial"/>
                <w:sz w:val="24"/>
                <w:szCs w:val="24"/>
                <w:highlight w:val="none"/>
              </w:rPr>
            </w:pPr>
          </w:p>
        </w:tc>
        <w:tc>
          <w:tcPr>
            <w:tcW w:w="3772" w:type="dxa"/>
            <w:tcBorders>
              <w:top w:val="single" w:color="000000" w:sz="2" w:space="0"/>
              <w:bottom w:val="single" w:color="000000" w:sz="2" w:space="0"/>
            </w:tcBorders>
            <w:vAlign w:val="center"/>
          </w:tcPr>
          <w:p w14:paraId="1DD69C55">
            <w:pPr>
              <w:spacing w:before="78" w:line="220" w:lineRule="auto"/>
              <w:ind w:firstLine="99"/>
              <w:jc w:val="center"/>
              <w:rPr>
                <w:rFonts w:ascii="宋体" w:hAnsi="宋体" w:eastAsia="宋体" w:cs="宋体"/>
                <w:spacing w:val="4"/>
                <w:sz w:val="24"/>
                <w:szCs w:val="24"/>
                <w:highlight w:val="none"/>
              </w:rPr>
            </w:pPr>
            <w:r>
              <w:rPr>
                <w:rFonts w:ascii="宋体" w:hAnsi="宋体" w:eastAsia="宋体" w:cs="宋体"/>
                <w:spacing w:val="4"/>
                <w:sz w:val="24"/>
                <w:szCs w:val="24"/>
                <w:highlight w:val="none"/>
              </w:rPr>
              <w:t>科研成果(社会科学)奖励三等奖</w:t>
            </w:r>
          </w:p>
          <w:p w14:paraId="141C59A3">
            <w:pPr>
              <w:spacing w:before="78" w:line="220" w:lineRule="auto"/>
              <w:ind w:firstLine="99"/>
              <w:jc w:val="center"/>
              <w:rPr>
                <w:rFonts w:ascii="宋体" w:hAnsi="宋体" w:eastAsia="宋体" w:cs="宋体"/>
                <w:spacing w:val="4"/>
                <w:sz w:val="24"/>
                <w:szCs w:val="24"/>
                <w:highlight w:val="none"/>
              </w:rPr>
            </w:pPr>
            <w:r>
              <w:rPr>
                <w:rFonts w:hint="eastAsia" w:ascii="宋体" w:hAnsi="宋体" w:eastAsia="宋体" w:cs="宋体"/>
                <w:spacing w:val="4"/>
                <w:sz w:val="24"/>
                <w:szCs w:val="24"/>
                <w:highlight w:val="none"/>
                <w:lang w:eastAsia="zh-CN"/>
              </w:rPr>
              <w:t>（</w:t>
            </w:r>
            <w:r>
              <w:rPr>
                <w:rFonts w:ascii="宋体" w:hAnsi="宋体" w:eastAsia="宋体" w:cs="宋体"/>
                <w:spacing w:val="4"/>
                <w:sz w:val="24"/>
                <w:szCs w:val="24"/>
                <w:highlight w:val="none"/>
              </w:rPr>
              <w:t>持证人</w:t>
            </w:r>
            <w:r>
              <w:rPr>
                <w:rFonts w:hint="eastAsia" w:ascii="宋体" w:hAnsi="宋体" w:eastAsia="宋体" w:cs="宋体"/>
                <w:spacing w:val="4"/>
                <w:sz w:val="24"/>
                <w:szCs w:val="24"/>
                <w:highlight w:val="none"/>
                <w:lang w:eastAsia="zh-CN"/>
              </w:rPr>
              <w:t>）</w:t>
            </w:r>
          </w:p>
        </w:tc>
        <w:tc>
          <w:tcPr>
            <w:tcW w:w="2200" w:type="dxa"/>
            <w:tcBorders>
              <w:top w:val="single" w:color="000000" w:sz="2" w:space="0"/>
              <w:bottom w:val="single" w:color="000000" w:sz="2" w:space="0"/>
            </w:tcBorders>
            <w:vAlign w:val="center"/>
          </w:tcPr>
          <w:p w14:paraId="508756E0">
            <w:pPr>
              <w:spacing w:before="277" w:line="220" w:lineRule="auto"/>
              <w:jc w:val="center"/>
              <w:rPr>
                <w:rFonts w:ascii="宋体" w:hAnsi="宋体" w:eastAsia="宋体" w:cs="宋体"/>
                <w:sz w:val="24"/>
                <w:szCs w:val="24"/>
                <w:highlight w:val="none"/>
              </w:rPr>
            </w:pPr>
            <w:r>
              <w:rPr>
                <w:rFonts w:ascii="宋体" w:hAnsi="宋体" w:eastAsia="宋体" w:cs="宋体"/>
                <w:spacing w:val="2"/>
                <w:sz w:val="24"/>
                <w:szCs w:val="24"/>
                <w:highlight w:val="none"/>
              </w:rPr>
              <w:t>30分/项</w:t>
            </w:r>
          </w:p>
        </w:tc>
        <w:tc>
          <w:tcPr>
            <w:tcW w:w="2388" w:type="dxa"/>
            <w:vMerge w:val="continue"/>
            <w:tcBorders>
              <w:top w:val="nil"/>
              <w:bottom w:val="nil"/>
            </w:tcBorders>
          </w:tcPr>
          <w:p w14:paraId="11F188A3">
            <w:pPr>
              <w:rPr>
                <w:rFonts w:ascii="Arial"/>
                <w:sz w:val="24"/>
                <w:szCs w:val="24"/>
                <w:highlight w:val="none"/>
              </w:rPr>
            </w:pPr>
          </w:p>
        </w:tc>
      </w:tr>
      <w:tr w14:paraId="4A9D0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4" w:hRule="atLeast"/>
        </w:trPr>
        <w:tc>
          <w:tcPr>
            <w:tcW w:w="958" w:type="dxa"/>
            <w:vMerge w:val="restart"/>
            <w:tcBorders>
              <w:top w:val="single" w:color="000000" w:sz="2" w:space="0"/>
              <w:bottom w:val="nil"/>
            </w:tcBorders>
            <w:vAlign w:val="center"/>
          </w:tcPr>
          <w:p w14:paraId="655EFFC5">
            <w:pPr>
              <w:spacing w:before="78" w:line="219" w:lineRule="auto"/>
              <w:ind w:firstLine="99"/>
              <w:jc w:val="center"/>
              <w:rPr>
                <w:rFonts w:ascii="宋体" w:hAnsi="宋体" w:eastAsia="宋体" w:cs="宋体"/>
                <w:sz w:val="24"/>
                <w:szCs w:val="24"/>
                <w:highlight w:val="none"/>
              </w:rPr>
            </w:pPr>
            <w:r>
              <w:rPr>
                <w:rFonts w:ascii="宋体" w:hAnsi="宋体" w:eastAsia="宋体" w:cs="宋体"/>
                <w:spacing w:val="4"/>
                <w:sz w:val="24"/>
                <w:szCs w:val="24"/>
                <w:highlight w:val="none"/>
              </w:rPr>
              <w:t>省部级</w:t>
            </w:r>
          </w:p>
        </w:tc>
        <w:tc>
          <w:tcPr>
            <w:tcW w:w="3772" w:type="dxa"/>
            <w:tcBorders>
              <w:top w:val="single" w:color="000000" w:sz="2" w:space="0"/>
              <w:bottom w:val="single" w:color="000000" w:sz="2" w:space="0"/>
            </w:tcBorders>
            <w:vAlign w:val="center"/>
          </w:tcPr>
          <w:p w14:paraId="298A3FFA">
            <w:pPr>
              <w:spacing w:before="78" w:line="220" w:lineRule="auto"/>
              <w:ind w:firstLine="99"/>
              <w:jc w:val="center"/>
              <w:rPr>
                <w:rFonts w:ascii="宋体" w:hAnsi="宋体" w:eastAsia="宋体" w:cs="宋体"/>
                <w:spacing w:val="4"/>
                <w:sz w:val="24"/>
                <w:szCs w:val="24"/>
                <w:highlight w:val="none"/>
              </w:rPr>
            </w:pPr>
            <w:r>
              <w:rPr>
                <w:rFonts w:ascii="宋体" w:hAnsi="宋体" w:eastAsia="宋体" w:cs="宋体"/>
                <w:spacing w:val="4"/>
                <w:sz w:val="24"/>
                <w:szCs w:val="24"/>
                <w:highlight w:val="none"/>
              </w:rPr>
              <w:t>科研成果(社会科学)奖励一等奖</w:t>
            </w:r>
          </w:p>
          <w:p w14:paraId="0611AD68">
            <w:pPr>
              <w:spacing w:before="78" w:line="220" w:lineRule="auto"/>
              <w:ind w:firstLine="99"/>
              <w:jc w:val="center"/>
              <w:rPr>
                <w:rFonts w:ascii="宋体" w:hAnsi="宋体" w:eastAsia="宋体" w:cs="宋体"/>
                <w:spacing w:val="4"/>
                <w:sz w:val="24"/>
                <w:szCs w:val="24"/>
                <w:highlight w:val="none"/>
              </w:rPr>
            </w:pPr>
            <w:r>
              <w:rPr>
                <w:rFonts w:hint="eastAsia" w:ascii="宋体" w:hAnsi="宋体" w:eastAsia="宋体" w:cs="宋体"/>
                <w:spacing w:val="4"/>
                <w:sz w:val="24"/>
                <w:szCs w:val="24"/>
                <w:highlight w:val="none"/>
                <w:lang w:eastAsia="zh-CN"/>
              </w:rPr>
              <w:t>（</w:t>
            </w:r>
            <w:r>
              <w:rPr>
                <w:rFonts w:ascii="宋体" w:hAnsi="宋体" w:eastAsia="宋体" w:cs="宋体"/>
                <w:spacing w:val="4"/>
                <w:sz w:val="24"/>
                <w:szCs w:val="24"/>
                <w:highlight w:val="none"/>
              </w:rPr>
              <w:t>持证人</w:t>
            </w:r>
            <w:r>
              <w:rPr>
                <w:rFonts w:hint="eastAsia" w:ascii="宋体" w:hAnsi="宋体" w:eastAsia="宋体" w:cs="宋体"/>
                <w:spacing w:val="4"/>
                <w:sz w:val="24"/>
                <w:szCs w:val="24"/>
                <w:highlight w:val="none"/>
                <w:lang w:eastAsia="zh-CN"/>
              </w:rPr>
              <w:t>）</w:t>
            </w:r>
          </w:p>
        </w:tc>
        <w:tc>
          <w:tcPr>
            <w:tcW w:w="2200" w:type="dxa"/>
            <w:tcBorders>
              <w:top w:val="single" w:color="000000" w:sz="2" w:space="0"/>
              <w:bottom w:val="single" w:color="000000" w:sz="2" w:space="0"/>
            </w:tcBorders>
            <w:vAlign w:val="center"/>
          </w:tcPr>
          <w:p w14:paraId="3261D9C8">
            <w:pPr>
              <w:spacing w:before="278" w:line="220" w:lineRule="auto"/>
              <w:jc w:val="center"/>
              <w:rPr>
                <w:rFonts w:ascii="宋体" w:hAnsi="宋体" w:eastAsia="宋体" w:cs="宋体"/>
                <w:sz w:val="24"/>
                <w:szCs w:val="24"/>
                <w:highlight w:val="none"/>
              </w:rPr>
            </w:pPr>
            <w:r>
              <w:rPr>
                <w:rFonts w:ascii="宋体" w:hAnsi="宋体" w:eastAsia="宋体" w:cs="宋体"/>
                <w:spacing w:val="2"/>
                <w:sz w:val="24"/>
                <w:szCs w:val="24"/>
                <w:highlight w:val="none"/>
              </w:rPr>
              <w:t>50分/项</w:t>
            </w:r>
          </w:p>
        </w:tc>
        <w:tc>
          <w:tcPr>
            <w:tcW w:w="2388" w:type="dxa"/>
            <w:vMerge w:val="continue"/>
            <w:tcBorders>
              <w:top w:val="nil"/>
              <w:bottom w:val="nil"/>
            </w:tcBorders>
          </w:tcPr>
          <w:p w14:paraId="4045FB95">
            <w:pPr>
              <w:rPr>
                <w:rFonts w:ascii="Arial"/>
                <w:sz w:val="24"/>
                <w:szCs w:val="24"/>
                <w:highlight w:val="none"/>
              </w:rPr>
            </w:pPr>
          </w:p>
        </w:tc>
      </w:tr>
      <w:tr w14:paraId="68FE7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5" w:hRule="atLeast"/>
        </w:trPr>
        <w:tc>
          <w:tcPr>
            <w:tcW w:w="958" w:type="dxa"/>
            <w:vMerge w:val="continue"/>
            <w:tcBorders>
              <w:top w:val="nil"/>
              <w:bottom w:val="nil"/>
            </w:tcBorders>
            <w:vAlign w:val="center"/>
          </w:tcPr>
          <w:p w14:paraId="59F9C452">
            <w:pPr>
              <w:jc w:val="center"/>
              <w:rPr>
                <w:rFonts w:ascii="Arial"/>
                <w:sz w:val="24"/>
                <w:szCs w:val="24"/>
                <w:highlight w:val="none"/>
              </w:rPr>
            </w:pPr>
          </w:p>
        </w:tc>
        <w:tc>
          <w:tcPr>
            <w:tcW w:w="3772" w:type="dxa"/>
            <w:tcBorders>
              <w:top w:val="single" w:color="000000" w:sz="2" w:space="0"/>
              <w:bottom w:val="single" w:color="000000" w:sz="2" w:space="0"/>
            </w:tcBorders>
            <w:vAlign w:val="center"/>
          </w:tcPr>
          <w:p w14:paraId="25E2BA5D">
            <w:pPr>
              <w:spacing w:before="78" w:line="220" w:lineRule="auto"/>
              <w:ind w:firstLine="99"/>
              <w:jc w:val="center"/>
              <w:rPr>
                <w:rFonts w:ascii="宋体" w:hAnsi="宋体" w:eastAsia="宋体" w:cs="宋体"/>
                <w:spacing w:val="4"/>
                <w:sz w:val="24"/>
                <w:szCs w:val="24"/>
                <w:highlight w:val="none"/>
              </w:rPr>
            </w:pPr>
            <w:r>
              <w:rPr>
                <w:rFonts w:ascii="宋体" w:hAnsi="宋体" w:eastAsia="宋体" w:cs="宋体"/>
                <w:spacing w:val="4"/>
                <w:sz w:val="24"/>
                <w:szCs w:val="24"/>
                <w:highlight w:val="none"/>
              </w:rPr>
              <w:t>科研成果(社会科学)奖励二等奖</w:t>
            </w:r>
          </w:p>
          <w:p w14:paraId="0B7A5796">
            <w:pPr>
              <w:spacing w:before="78" w:line="220" w:lineRule="auto"/>
              <w:ind w:firstLine="99"/>
              <w:jc w:val="center"/>
              <w:rPr>
                <w:rFonts w:ascii="宋体" w:hAnsi="宋体" w:eastAsia="宋体" w:cs="宋体"/>
                <w:spacing w:val="4"/>
                <w:sz w:val="24"/>
                <w:szCs w:val="24"/>
                <w:highlight w:val="none"/>
              </w:rPr>
            </w:pPr>
            <w:r>
              <w:rPr>
                <w:rFonts w:hint="eastAsia" w:ascii="宋体" w:hAnsi="宋体" w:eastAsia="宋体" w:cs="宋体"/>
                <w:spacing w:val="4"/>
                <w:sz w:val="24"/>
                <w:szCs w:val="24"/>
                <w:highlight w:val="none"/>
                <w:lang w:eastAsia="zh-CN"/>
              </w:rPr>
              <w:t>（</w:t>
            </w:r>
            <w:r>
              <w:rPr>
                <w:rFonts w:ascii="宋体" w:hAnsi="宋体" w:eastAsia="宋体" w:cs="宋体"/>
                <w:spacing w:val="4"/>
                <w:sz w:val="24"/>
                <w:szCs w:val="24"/>
                <w:highlight w:val="none"/>
              </w:rPr>
              <w:t>持证人</w:t>
            </w:r>
            <w:r>
              <w:rPr>
                <w:rFonts w:hint="eastAsia" w:ascii="宋体" w:hAnsi="宋体" w:eastAsia="宋体" w:cs="宋体"/>
                <w:spacing w:val="4"/>
                <w:sz w:val="24"/>
                <w:szCs w:val="24"/>
                <w:highlight w:val="none"/>
                <w:lang w:eastAsia="zh-CN"/>
              </w:rPr>
              <w:t>）</w:t>
            </w:r>
          </w:p>
        </w:tc>
        <w:tc>
          <w:tcPr>
            <w:tcW w:w="2200" w:type="dxa"/>
            <w:tcBorders>
              <w:top w:val="single" w:color="000000" w:sz="2" w:space="0"/>
              <w:bottom w:val="single" w:color="000000" w:sz="2" w:space="0"/>
            </w:tcBorders>
            <w:vAlign w:val="center"/>
          </w:tcPr>
          <w:p w14:paraId="705DDF4E">
            <w:pPr>
              <w:spacing w:before="279" w:line="220" w:lineRule="auto"/>
              <w:jc w:val="center"/>
              <w:rPr>
                <w:rFonts w:ascii="宋体" w:hAnsi="宋体" w:eastAsia="宋体" w:cs="宋体"/>
                <w:sz w:val="24"/>
                <w:szCs w:val="24"/>
                <w:highlight w:val="none"/>
              </w:rPr>
            </w:pPr>
            <w:r>
              <w:rPr>
                <w:rFonts w:ascii="宋体" w:hAnsi="宋体" w:eastAsia="宋体" w:cs="宋体"/>
                <w:spacing w:val="2"/>
                <w:sz w:val="24"/>
                <w:szCs w:val="24"/>
                <w:highlight w:val="none"/>
              </w:rPr>
              <w:t>25分/项</w:t>
            </w:r>
          </w:p>
        </w:tc>
        <w:tc>
          <w:tcPr>
            <w:tcW w:w="2388" w:type="dxa"/>
            <w:vMerge w:val="continue"/>
            <w:tcBorders>
              <w:top w:val="nil"/>
              <w:bottom w:val="nil"/>
            </w:tcBorders>
          </w:tcPr>
          <w:p w14:paraId="2F8424EB">
            <w:pPr>
              <w:rPr>
                <w:rFonts w:ascii="Arial"/>
                <w:sz w:val="24"/>
                <w:szCs w:val="24"/>
                <w:highlight w:val="none"/>
              </w:rPr>
            </w:pPr>
          </w:p>
        </w:tc>
      </w:tr>
      <w:tr w14:paraId="4209A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5" w:hRule="atLeast"/>
        </w:trPr>
        <w:tc>
          <w:tcPr>
            <w:tcW w:w="958" w:type="dxa"/>
            <w:vMerge w:val="continue"/>
            <w:tcBorders>
              <w:top w:val="nil"/>
              <w:bottom w:val="single" w:color="000000" w:sz="2" w:space="0"/>
            </w:tcBorders>
            <w:vAlign w:val="center"/>
          </w:tcPr>
          <w:p w14:paraId="02C4A736">
            <w:pPr>
              <w:jc w:val="center"/>
              <w:rPr>
                <w:rFonts w:ascii="Arial"/>
                <w:sz w:val="24"/>
                <w:szCs w:val="24"/>
                <w:highlight w:val="none"/>
              </w:rPr>
            </w:pPr>
          </w:p>
        </w:tc>
        <w:tc>
          <w:tcPr>
            <w:tcW w:w="3772" w:type="dxa"/>
            <w:tcBorders>
              <w:top w:val="single" w:color="000000" w:sz="2" w:space="0"/>
              <w:bottom w:val="single" w:color="000000" w:sz="2" w:space="0"/>
            </w:tcBorders>
            <w:vAlign w:val="center"/>
          </w:tcPr>
          <w:p w14:paraId="2519ABBA">
            <w:pPr>
              <w:spacing w:before="78" w:line="220" w:lineRule="auto"/>
              <w:ind w:firstLine="99"/>
              <w:jc w:val="center"/>
              <w:rPr>
                <w:rFonts w:ascii="宋体" w:hAnsi="宋体" w:eastAsia="宋体" w:cs="宋体"/>
                <w:spacing w:val="4"/>
                <w:sz w:val="24"/>
                <w:szCs w:val="24"/>
                <w:highlight w:val="none"/>
              </w:rPr>
            </w:pPr>
            <w:r>
              <w:rPr>
                <w:rFonts w:ascii="宋体" w:hAnsi="宋体" w:eastAsia="宋体" w:cs="宋体"/>
                <w:spacing w:val="4"/>
                <w:sz w:val="24"/>
                <w:szCs w:val="24"/>
                <w:highlight w:val="none"/>
              </w:rPr>
              <w:t>科研成果(社会科学)奖励三等奖</w:t>
            </w:r>
          </w:p>
          <w:p w14:paraId="743D1E60">
            <w:pPr>
              <w:spacing w:before="78" w:line="220" w:lineRule="auto"/>
              <w:ind w:firstLine="99"/>
              <w:jc w:val="center"/>
              <w:rPr>
                <w:rFonts w:ascii="宋体" w:hAnsi="宋体" w:eastAsia="宋体" w:cs="宋体"/>
                <w:spacing w:val="4"/>
                <w:sz w:val="24"/>
                <w:szCs w:val="24"/>
                <w:highlight w:val="none"/>
              </w:rPr>
            </w:pPr>
            <w:r>
              <w:rPr>
                <w:rFonts w:hint="eastAsia" w:ascii="宋体" w:hAnsi="宋体" w:eastAsia="宋体" w:cs="宋体"/>
                <w:spacing w:val="4"/>
                <w:sz w:val="24"/>
                <w:szCs w:val="24"/>
                <w:highlight w:val="none"/>
                <w:lang w:eastAsia="zh-CN"/>
              </w:rPr>
              <w:t>（</w:t>
            </w:r>
            <w:r>
              <w:rPr>
                <w:rFonts w:ascii="宋体" w:hAnsi="宋体" w:eastAsia="宋体" w:cs="宋体"/>
                <w:spacing w:val="4"/>
                <w:sz w:val="24"/>
                <w:szCs w:val="24"/>
                <w:highlight w:val="none"/>
              </w:rPr>
              <w:t>持证人</w:t>
            </w:r>
            <w:r>
              <w:rPr>
                <w:rFonts w:hint="eastAsia" w:ascii="宋体" w:hAnsi="宋体" w:eastAsia="宋体" w:cs="宋体"/>
                <w:spacing w:val="4"/>
                <w:sz w:val="24"/>
                <w:szCs w:val="24"/>
                <w:highlight w:val="none"/>
                <w:lang w:eastAsia="zh-CN"/>
              </w:rPr>
              <w:t>）</w:t>
            </w:r>
          </w:p>
        </w:tc>
        <w:tc>
          <w:tcPr>
            <w:tcW w:w="2200" w:type="dxa"/>
            <w:tcBorders>
              <w:top w:val="single" w:color="000000" w:sz="2" w:space="0"/>
              <w:bottom w:val="single" w:color="000000" w:sz="2" w:space="0"/>
            </w:tcBorders>
            <w:vAlign w:val="center"/>
          </w:tcPr>
          <w:p w14:paraId="16828468">
            <w:pPr>
              <w:spacing w:before="279" w:line="220" w:lineRule="auto"/>
              <w:jc w:val="center"/>
              <w:rPr>
                <w:rFonts w:ascii="宋体" w:hAnsi="宋体" w:eastAsia="宋体" w:cs="宋体"/>
                <w:sz w:val="24"/>
                <w:szCs w:val="24"/>
                <w:highlight w:val="none"/>
              </w:rPr>
            </w:pPr>
            <w:r>
              <w:rPr>
                <w:rFonts w:ascii="宋体" w:hAnsi="宋体" w:eastAsia="宋体" w:cs="宋体"/>
                <w:spacing w:val="2"/>
                <w:sz w:val="24"/>
                <w:szCs w:val="24"/>
                <w:highlight w:val="none"/>
              </w:rPr>
              <w:t>15分/项</w:t>
            </w:r>
          </w:p>
        </w:tc>
        <w:tc>
          <w:tcPr>
            <w:tcW w:w="2388" w:type="dxa"/>
            <w:vMerge w:val="continue"/>
            <w:tcBorders>
              <w:top w:val="nil"/>
              <w:bottom w:val="nil"/>
            </w:tcBorders>
          </w:tcPr>
          <w:p w14:paraId="5FF5426C">
            <w:pPr>
              <w:rPr>
                <w:rFonts w:ascii="Arial"/>
                <w:sz w:val="24"/>
                <w:szCs w:val="24"/>
                <w:highlight w:val="none"/>
              </w:rPr>
            </w:pPr>
          </w:p>
        </w:tc>
      </w:tr>
      <w:tr w14:paraId="43F3B2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5" w:hRule="atLeast"/>
        </w:trPr>
        <w:tc>
          <w:tcPr>
            <w:tcW w:w="958" w:type="dxa"/>
            <w:vMerge w:val="restart"/>
            <w:tcBorders>
              <w:top w:val="single" w:color="000000" w:sz="2" w:space="0"/>
              <w:bottom w:val="nil"/>
            </w:tcBorders>
            <w:vAlign w:val="center"/>
          </w:tcPr>
          <w:p w14:paraId="092CBD6D">
            <w:pPr>
              <w:spacing w:before="78" w:line="221" w:lineRule="auto"/>
              <w:ind w:firstLine="99"/>
              <w:jc w:val="center"/>
              <w:rPr>
                <w:rFonts w:ascii="宋体" w:hAnsi="宋体" w:eastAsia="宋体" w:cs="宋体"/>
                <w:sz w:val="24"/>
                <w:szCs w:val="24"/>
                <w:highlight w:val="none"/>
              </w:rPr>
            </w:pPr>
            <w:r>
              <w:rPr>
                <w:rFonts w:ascii="宋体" w:hAnsi="宋体" w:eastAsia="宋体" w:cs="宋体"/>
                <w:spacing w:val="4"/>
                <w:sz w:val="24"/>
                <w:szCs w:val="24"/>
                <w:highlight w:val="none"/>
              </w:rPr>
              <w:t>地厅级</w:t>
            </w:r>
          </w:p>
        </w:tc>
        <w:tc>
          <w:tcPr>
            <w:tcW w:w="3772" w:type="dxa"/>
            <w:tcBorders>
              <w:top w:val="single" w:color="000000" w:sz="2" w:space="0"/>
              <w:bottom w:val="single" w:color="000000" w:sz="2" w:space="0"/>
            </w:tcBorders>
            <w:vAlign w:val="center"/>
          </w:tcPr>
          <w:p w14:paraId="2AB1B4D1">
            <w:pPr>
              <w:spacing w:before="78" w:line="220" w:lineRule="auto"/>
              <w:ind w:firstLine="99"/>
              <w:jc w:val="center"/>
              <w:rPr>
                <w:rFonts w:ascii="宋体" w:hAnsi="宋体" w:eastAsia="宋体" w:cs="宋体"/>
                <w:spacing w:val="4"/>
                <w:sz w:val="24"/>
                <w:szCs w:val="24"/>
                <w:highlight w:val="none"/>
              </w:rPr>
            </w:pPr>
            <w:r>
              <w:rPr>
                <w:rFonts w:ascii="宋体" w:hAnsi="宋体" w:eastAsia="宋体" w:cs="宋体"/>
                <w:spacing w:val="4"/>
                <w:sz w:val="24"/>
                <w:szCs w:val="24"/>
                <w:highlight w:val="none"/>
              </w:rPr>
              <w:t>科研成果(社会科学)奖励一等奖</w:t>
            </w:r>
          </w:p>
          <w:p w14:paraId="4DA098F8">
            <w:pPr>
              <w:spacing w:before="78" w:line="220" w:lineRule="auto"/>
              <w:ind w:firstLine="99"/>
              <w:jc w:val="center"/>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lang w:eastAsia="zh-CN"/>
              </w:rPr>
              <w:t>（</w:t>
            </w:r>
            <w:r>
              <w:rPr>
                <w:rFonts w:ascii="宋体" w:hAnsi="宋体" w:eastAsia="宋体" w:cs="宋体"/>
                <w:spacing w:val="4"/>
                <w:sz w:val="24"/>
                <w:szCs w:val="24"/>
                <w:highlight w:val="none"/>
              </w:rPr>
              <w:t>持证人</w:t>
            </w:r>
            <w:r>
              <w:rPr>
                <w:rFonts w:hint="eastAsia" w:ascii="宋体" w:hAnsi="宋体" w:eastAsia="宋体" w:cs="宋体"/>
                <w:spacing w:val="4"/>
                <w:sz w:val="24"/>
                <w:szCs w:val="24"/>
                <w:highlight w:val="none"/>
                <w:lang w:eastAsia="zh-CN"/>
              </w:rPr>
              <w:t>）</w:t>
            </w:r>
          </w:p>
        </w:tc>
        <w:tc>
          <w:tcPr>
            <w:tcW w:w="2200" w:type="dxa"/>
            <w:tcBorders>
              <w:top w:val="single" w:color="000000" w:sz="2" w:space="0"/>
              <w:bottom w:val="single" w:color="000000" w:sz="2" w:space="0"/>
            </w:tcBorders>
            <w:vAlign w:val="center"/>
          </w:tcPr>
          <w:p w14:paraId="4EBE6743">
            <w:pPr>
              <w:spacing w:before="279" w:line="220" w:lineRule="auto"/>
              <w:jc w:val="center"/>
              <w:rPr>
                <w:rFonts w:ascii="宋体" w:hAnsi="宋体" w:eastAsia="宋体" w:cs="宋体"/>
                <w:sz w:val="24"/>
                <w:szCs w:val="24"/>
                <w:highlight w:val="none"/>
              </w:rPr>
            </w:pPr>
            <w:r>
              <w:rPr>
                <w:rFonts w:ascii="宋体" w:hAnsi="宋体" w:eastAsia="宋体" w:cs="宋体"/>
                <w:spacing w:val="2"/>
                <w:sz w:val="24"/>
                <w:szCs w:val="24"/>
                <w:highlight w:val="none"/>
              </w:rPr>
              <w:t>15分/项</w:t>
            </w:r>
          </w:p>
        </w:tc>
        <w:tc>
          <w:tcPr>
            <w:tcW w:w="2388" w:type="dxa"/>
            <w:vMerge w:val="continue"/>
            <w:tcBorders>
              <w:top w:val="nil"/>
              <w:bottom w:val="nil"/>
            </w:tcBorders>
          </w:tcPr>
          <w:p w14:paraId="4842DE9D">
            <w:pPr>
              <w:rPr>
                <w:rFonts w:ascii="Arial"/>
                <w:sz w:val="24"/>
                <w:szCs w:val="24"/>
                <w:highlight w:val="none"/>
              </w:rPr>
            </w:pPr>
          </w:p>
        </w:tc>
      </w:tr>
      <w:tr w14:paraId="0A5F8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5" w:hRule="atLeast"/>
        </w:trPr>
        <w:tc>
          <w:tcPr>
            <w:tcW w:w="958" w:type="dxa"/>
            <w:vMerge w:val="continue"/>
            <w:tcBorders>
              <w:top w:val="nil"/>
              <w:bottom w:val="nil"/>
            </w:tcBorders>
          </w:tcPr>
          <w:p w14:paraId="4EBEBD15">
            <w:pPr>
              <w:rPr>
                <w:rFonts w:ascii="Arial"/>
                <w:sz w:val="24"/>
                <w:szCs w:val="24"/>
                <w:highlight w:val="none"/>
              </w:rPr>
            </w:pPr>
          </w:p>
        </w:tc>
        <w:tc>
          <w:tcPr>
            <w:tcW w:w="3772" w:type="dxa"/>
            <w:tcBorders>
              <w:top w:val="single" w:color="000000" w:sz="2" w:space="0"/>
              <w:bottom w:val="single" w:color="000000" w:sz="2" w:space="0"/>
            </w:tcBorders>
            <w:vAlign w:val="center"/>
          </w:tcPr>
          <w:p w14:paraId="1236CCFA">
            <w:pPr>
              <w:spacing w:before="78" w:line="220" w:lineRule="auto"/>
              <w:ind w:firstLine="99"/>
              <w:jc w:val="center"/>
              <w:rPr>
                <w:rFonts w:ascii="宋体" w:hAnsi="宋体" w:eastAsia="宋体" w:cs="宋体"/>
                <w:spacing w:val="4"/>
                <w:sz w:val="24"/>
                <w:szCs w:val="24"/>
                <w:highlight w:val="none"/>
              </w:rPr>
            </w:pPr>
            <w:r>
              <w:rPr>
                <w:rFonts w:ascii="宋体" w:hAnsi="宋体" w:eastAsia="宋体" w:cs="宋体"/>
                <w:spacing w:val="4"/>
                <w:sz w:val="24"/>
                <w:szCs w:val="24"/>
                <w:highlight w:val="none"/>
              </w:rPr>
              <w:t>科研成果(社会科学)奖励二等奖</w:t>
            </w:r>
          </w:p>
          <w:p w14:paraId="5C6CA339">
            <w:pPr>
              <w:spacing w:before="78" w:line="220" w:lineRule="auto"/>
              <w:ind w:firstLine="99"/>
              <w:jc w:val="center"/>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lang w:eastAsia="zh-CN"/>
              </w:rPr>
              <w:t>（</w:t>
            </w:r>
            <w:r>
              <w:rPr>
                <w:rFonts w:ascii="宋体" w:hAnsi="宋体" w:eastAsia="宋体" w:cs="宋体"/>
                <w:spacing w:val="4"/>
                <w:sz w:val="24"/>
                <w:szCs w:val="24"/>
                <w:highlight w:val="none"/>
              </w:rPr>
              <w:t>持证人</w:t>
            </w:r>
            <w:r>
              <w:rPr>
                <w:rFonts w:hint="eastAsia" w:ascii="宋体" w:hAnsi="宋体" w:eastAsia="宋体" w:cs="宋体"/>
                <w:spacing w:val="4"/>
                <w:sz w:val="24"/>
                <w:szCs w:val="24"/>
                <w:highlight w:val="none"/>
                <w:lang w:eastAsia="zh-CN"/>
              </w:rPr>
              <w:t>）</w:t>
            </w:r>
          </w:p>
        </w:tc>
        <w:tc>
          <w:tcPr>
            <w:tcW w:w="2200" w:type="dxa"/>
            <w:tcBorders>
              <w:top w:val="single" w:color="000000" w:sz="2" w:space="0"/>
              <w:bottom w:val="single" w:color="000000" w:sz="2" w:space="0"/>
            </w:tcBorders>
            <w:vAlign w:val="center"/>
          </w:tcPr>
          <w:p w14:paraId="70742651">
            <w:pPr>
              <w:spacing w:before="279" w:line="220" w:lineRule="auto"/>
              <w:jc w:val="center"/>
              <w:rPr>
                <w:rFonts w:ascii="宋体" w:hAnsi="宋体" w:eastAsia="宋体" w:cs="宋体"/>
                <w:sz w:val="24"/>
                <w:szCs w:val="24"/>
                <w:highlight w:val="none"/>
              </w:rPr>
            </w:pPr>
            <w:r>
              <w:rPr>
                <w:rFonts w:ascii="宋体" w:hAnsi="宋体" w:eastAsia="宋体" w:cs="宋体"/>
                <w:spacing w:val="3"/>
                <w:sz w:val="24"/>
                <w:szCs w:val="24"/>
                <w:highlight w:val="none"/>
              </w:rPr>
              <w:t>8分/项</w:t>
            </w:r>
          </w:p>
        </w:tc>
        <w:tc>
          <w:tcPr>
            <w:tcW w:w="2388" w:type="dxa"/>
            <w:vMerge w:val="continue"/>
            <w:tcBorders>
              <w:top w:val="nil"/>
              <w:bottom w:val="nil"/>
            </w:tcBorders>
          </w:tcPr>
          <w:p w14:paraId="40E54673">
            <w:pPr>
              <w:rPr>
                <w:rFonts w:ascii="Arial"/>
                <w:sz w:val="24"/>
                <w:szCs w:val="24"/>
                <w:highlight w:val="none"/>
              </w:rPr>
            </w:pPr>
          </w:p>
        </w:tc>
      </w:tr>
      <w:tr w14:paraId="1A3D3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5" w:hRule="atLeast"/>
        </w:trPr>
        <w:tc>
          <w:tcPr>
            <w:tcW w:w="958" w:type="dxa"/>
            <w:vMerge w:val="continue"/>
            <w:tcBorders>
              <w:top w:val="nil"/>
              <w:bottom w:val="single" w:color="000000" w:sz="2" w:space="0"/>
            </w:tcBorders>
          </w:tcPr>
          <w:p w14:paraId="508AA9CA">
            <w:pPr>
              <w:rPr>
                <w:rFonts w:ascii="Arial"/>
                <w:sz w:val="24"/>
                <w:szCs w:val="24"/>
                <w:highlight w:val="none"/>
              </w:rPr>
            </w:pPr>
          </w:p>
        </w:tc>
        <w:tc>
          <w:tcPr>
            <w:tcW w:w="3772" w:type="dxa"/>
            <w:tcBorders>
              <w:top w:val="single" w:color="000000" w:sz="2" w:space="0"/>
              <w:bottom w:val="single" w:color="000000" w:sz="2" w:space="0"/>
            </w:tcBorders>
            <w:vAlign w:val="center"/>
          </w:tcPr>
          <w:p w14:paraId="40653CB6">
            <w:pPr>
              <w:spacing w:before="78" w:line="220" w:lineRule="auto"/>
              <w:ind w:firstLine="99"/>
              <w:jc w:val="center"/>
              <w:rPr>
                <w:rFonts w:ascii="宋体" w:hAnsi="宋体" w:eastAsia="宋体" w:cs="宋体"/>
                <w:spacing w:val="4"/>
                <w:sz w:val="24"/>
                <w:szCs w:val="24"/>
                <w:highlight w:val="none"/>
              </w:rPr>
            </w:pPr>
            <w:r>
              <w:rPr>
                <w:rFonts w:ascii="宋体" w:hAnsi="宋体" w:eastAsia="宋体" w:cs="宋体"/>
                <w:spacing w:val="4"/>
                <w:sz w:val="24"/>
                <w:szCs w:val="24"/>
                <w:highlight w:val="none"/>
              </w:rPr>
              <w:t>科研成果(社会科学)奖励三等奖</w:t>
            </w:r>
          </w:p>
          <w:p w14:paraId="6EE1F5E1">
            <w:pPr>
              <w:spacing w:before="78" w:line="220" w:lineRule="auto"/>
              <w:ind w:firstLine="99"/>
              <w:jc w:val="center"/>
              <w:rPr>
                <w:rFonts w:ascii="宋体" w:hAnsi="宋体" w:eastAsia="宋体" w:cs="宋体"/>
                <w:spacing w:val="4"/>
                <w:sz w:val="24"/>
                <w:szCs w:val="24"/>
                <w:highlight w:val="none"/>
              </w:rPr>
            </w:pPr>
            <w:r>
              <w:rPr>
                <w:rFonts w:hint="eastAsia" w:ascii="宋体" w:hAnsi="宋体" w:eastAsia="宋体" w:cs="宋体"/>
                <w:spacing w:val="4"/>
                <w:sz w:val="24"/>
                <w:szCs w:val="24"/>
                <w:highlight w:val="none"/>
                <w:lang w:eastAsia="zh-CN"/>
              </w:rPr>
              <w:t>（</w:t>
            </w:r>
            <w:r>
              <w:rPr>
                <w:rFonts w:ascii="宋体" w:hAnsi="宋体" w:eastAsia="宋体" w:cs="宋体"/>
                <w:spacing w:val="4"/>
                <w:sz w:val="24"/>
                <w:szCs w:val="24"/>
                <w:highlight w:val="none"/>
              </w:rPr>
              <w:t>持证人</w:t>
            </w:r>
            <w:r>
              <w:rPr>
                <w:rFonts w:hint="eastAsia" w:ascii="宋体" w:hAnsi="宋体" w:eastAsia="宋体" w:cs="宋体"/>
                <w:spacing w:val="4"/>
                <w:sz w:val="24"/>
                <w:szCs w:val="24"/>
                <w:highlight w:val="none"/>
                <w:lang w:eastAsia="zh-CN"/>
              </w:rPr>
              <w:t>）</w:t>
            </w:r>
          </w:p>
        </w:tc>
        <w:tc>
          <w:tcPr>
            <w:tcW w:w="2200" w:type="dxa"/>
            <w:tcBorders>
              <w:top w:val="single" w:color="000000" w:sz="2" w:space="0"/>
              <w:bottom w:val="single" w:color="000000" w:sz="2" w:space="0"/>
            </w:tcBorders>
            <w:vAlign w:val="center"/>
          </w:tcPr>
          <w:p w14:paraId="558EE4F2">
            <w:pPr>
              <w:spacing w:before="279" w:line="220" w:lineRule="auto"/>
              <w:jc w:val="center"/>
              <w:rPr>
                <w:rFonts w:ascii="宋体" w:hAnsi="宋体" w:eastAsia="宋体" w:cs="宋体"/>
                <w:sz w:val="24"/>
                <w:szCs w:val="24"/>
                <w:highlight w:val="none"/>
              </w:rPr>
            </w:pPr>
            <w:r>
              <w:rPr>
                <w:rFonts w:ascii="宋体" w:hAnsi="宋体" w:eastAsia="宋体" w:cs="宋体"/>
                <w:spacing w:val="3"/>
                <w:sz w:val="24"/>
                <w:szCs w:val="24"/>
                <w:highlight w:val="none"/>
              </w:rPr>
              <w:t>5分/项</w:t>
            </w:r>
          </w:p>
        </w:tc>
        <w:tc>
          <w:tcPr>
            <w:tcW w:w="2388" w:type="dxa"/>
            <w:vMerge w:val="continue"/>
            <w:tcBorders>
              <w:top w:val="nil"/>
              <w:bottom w:val="single" w:color="000000" w:sz="2" w:space="0"/>
            </w:tcBorders>
          </w:tcPr>
          <w:p w14:paraId="0DD1FDD3">
            <w:pPr>
              <w:rPr>
                <w:rFonts w:ascii="Arial"/>
                <w:sz w:val="24"/>
                <w:szCs w:val="24"/>
                <w:highlight w:val="none"/>
              </w:rPr>
            </w:pPr>
          </w:p>
        </w:tc>
      </w:tr>
      <w:tr w14:paraId="58F7B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3" w:hRule="atLeast"/>
        </w:trPr>
        <w:tc>
          <w:tcPr>
            <w:tcW w:w="9318" w:type="dxa"/>
            <w:gridSpan w:val="4"/>
            <w:tcBorders>
              <w:top w:val="single" w:color="000000" w:sz="2" w:space="0"/>
              <w:bottom w:val="single" w:color="000000" w:sz="2" w:space="0"/>
            </w:tcBorders>
          </w:tcPr>
          <w:p w14:paraId="18EE2B2B">
            <w:pPr>
              <w:spacing w:before="138" w:line="221" w:lineRule="auto"/>
              <w:ind w:firstLine="160"/>
              <w:rPr>
                <w:rFonts w:ascii="宋体" w:hAnsi="宋体" w:eastAsia="宋体" w:cs="宋体"/>
                <w:sz w:val="24"/>
                <w:szCs w:val="24"/>
                <w:highlight w:val="none"/>
              </w:rPr>
            </w:pPr>
            <w:r>
              <w:rPr>
                <w:rFonts w:ascii="宋体" w:hAnsi="宋体" w:eastAsia="宋体" w:cs="宋体"/>
                <w:spacing w:val="13"/>
                <w:w w:val="107"/>
                <w:sz w:val="24"/>
                <w:szCs w:val="24"/>
                <w:highlight w:val="none"/>
              </w:rPr>
              <w:t>备注：</w:t>
            </w:r>
          </w:p>
          <w:p w14:paraId="14BAFA9A">
            <w:pPr>
              <w:spacing w:before="81" w:line="308" w:lineRule="auto"/>
              <w:ind w:left="160" w:right="52" w:firstLine="429"/>
              <w:rPr>
                <w:rFonts w:ascii="宋体" w:hAnsi="宋体" w:eastAsia="宋体" w:cs="宋体"/>
                <w:spacing w:val="6"/>
                <w:sz w:val="24"/>
                <w:szCs w:val="24"/>
                <w:highlight w:val="none"/>
              </w:rPr>
            </w:pPr>
            <w:r>
              <w:rPr>
                <w:rFonts w:ascii="宋体" w:hAnsi="宋体" w:eastAsia="宋体" w:cs="宋体"/>
                <w:spacing w:val="6"/>
                <w:sz w:val="24"/>
                <w:szCs w:val="24"/>
                <w:highlight w:val="none"/>
              </w:rPr>
              <w:t>1.中国美协和文化部主办的全国美术作品展览奖、国家各部委</w:t>
            </w:r>
            <w:r>
              <w:rPr>
                <w:rFonts w:hint="eastAsia" w:ascii="宋体" w:hAnsi="宋体" w:eastAsia="宋体" w:cs="宋体"/>
                <w:spacing w:val="6"/>
                <w:sz w:val="24"/>
                <w:szCs w:val="24"/>
                <w:highlight w:val="none"/>
                <w:lang w:eastAsia="zh-CN"/>
              </w:rPr>
              <w:t>（</w:t>
            </w:r>
            <w:r>
              <w:rPr>
                <w:rFonts w:ascii="宋体" w:hAnsi="宋体" w:eastAsia="宋体" w:cs="宋体"/>
                <w:spacing w:val="6"/>
                <w:sz w:val="24"/>
                <w:szCs w:val="24"/>
                <w:highlight w:val="none"/>
              </w:rPr>
              <w:t>局</w:t>
            </w:r>
            <w:r>
              <w:rPr>
                <w:rFonts w:hint="eastAsia" w:ascii="宋体" w:hAnsi="宋体" w:eastAsia="宋体" w:cs="宋体"/>
                <w:spacing w:val="6"/>
                <w:sz w:val="24"/>
                <w:szCs w:val="24"/>
                <w:highlight w:val="none"/>
                <w:lang w:eastAsia="zh-CN"/>
              </w:rPr>
              <w:t>）</w:t>
            </w:r>
            <w:r>
              <w:rPr>
                <w:rFonts w:ascii="宋体" w:hAnsi="宋体" w:eastAsia="宋体" w:cs="宋体"/>
                <w:spacing w:val="6"/>
                <w:sz w:val="24"/>
                <w:szCs w:val="24"/>
                <w:highlight w:val="none"/>
              </w:rPr>
              <w:t>主办的各类全国性作品展、中国文联和中国音协共同主办的中国音乐金钟奖、国家有关部门主办的文学、艺术类作品单项奖按省部级相应级别奖励。</w:t>
            </w:r>
          </w:p>
          <w:p w14:paraId="1CD7B01A">
            <w:pPr>
              <w:spacing w:before="81" w:line="308" w:lineRule="auto"/>
              <w:ind w:left="160" w:right="52" w:firstLine="429"/>
              <w:rPr>
                <w:rFonts w:ascii="宋体" w:hAnsi="宋体" w:eastAsia="宋体" w:cs="宋体"/>
                <w:spacing w:val="6"/>
                <w:sz w:val="24"/>
                <w:szCs w:val="24"/>
                <w:highlight w:val="none"/>
              </w:rPr>
            </w:pPr>
            <w:r>
              <w:rPr>
                <w:rFonts w:ascii="宋体" w:hAnsi="宋体" w:eastAsia="宋体" w:cs="宋体"/>
                <w:spacing w:val="6"/>
                <w:sz w:val="24"/>
                <w:szCs w:val="24"/>
                <w:highlight w:val="none"/>
              </w:rPr>
              <w:t>2.省级有关部门组织的美术作品展览奖、各类作品展、文学、艺术类作品单项奖按地厅级相应级别奖励。</w:t>
            </w:r>
          </w:p>
          <w:p w14:paraId="7EED14BB">
            <w:pPr>
              <w:spacing w:before="81" w:line="308" w:lineRule="auto"/>
              <w:ind w:left="160" w:right="52" w:firstLine="429"/>
              <w:rPr>
                <w:rFonts w:ascii="宋体" w:hAnsi="宋体" w:eastAsia="宋体" w:cs="宋体"/>
                <w:spacing w:val="6"/>
                <w:sz w:val="24"/>
                <w:szCs w:val="24"/>
                <w:highlight w:val="none"/>
              </w:rPr>
            </w:pPr>
            <w:r>
              <w:rPr>
                <w:rFonts w:ascii="宋体" w:hAnsi="宋体" w:eastAsia="宋体" w:cs="宋体"/>
                <w:spacing w:val="6"/>
                <w:sz w:val="24"/>
                <w:szCs w:val="24"/>
                <w:highlight w:val="none"/>
              </w:rPr>
              <w:t>3.国际性设计大奖,包括德国的</w:t>
            </w:r>
            <w:r>
              <w:rPr>
                <w:rFonts w:hint="eastAsia" w:ascii="宋体" w:hAnsi="宋体" w:eastAsia="宋体" w:cs="宋体"/>
                <w:spacing w:val="6"/>
                <w:sz w:val="24"/>
                <w:szCs w:val="24"/>
                <w:highlight w:val="none"/>
                <w:lang w:eastAsia="zh-CN"/>
              </w:rPr>
              <w:t>“</w:t>
            </w:r>
            <w:r>
              <w:rPr>
                <w:rFonts w:ascii="宋体" w:hAnsi="宋体" w:eastAsia="宋体" w:cs="宋体"/>
                <w:spacing w:val="6"/>
                <w:sz w:val="24"/>
                <w:szCs w:val="24"/>
                <w:highlight w:val="none"/>
              </w:rPr>
              <w:t>红点奖</w:t>
            </w:r>
            <w:r>
              <w:rPr>
                <w:rFonts w:hint="eastAsia" w:ascii="宋体" w:hAnsi="宋体" w:eastAsia="宋体" w:cs="宋体"/>
                <w:spacing w:val="6"/>
                <w:sz w:val="24"/>
                <w:szCs w:val="24"/>
                <w:highlight w:val="none"/>
                <w:lang w:eastAsia="zh-CN"/>
              </w:rPr>
              <w:t>”</w:t>
            </w:r>
            <w:r>
              <w:rPr>
                <w:rFonts w:ascii="宋体" w:hAnsi="宋体" w:eastAsia="宋体" w:cs="宋体"/>
                <w:spacing w:val="6"/>
                <w:sz w:val="24"/>
                <w:szCs w:val="24"/>
                <w:highlight w:val="none"/>
              </w:rPr>
              <w:t>、德国</w:t>
            </w:r>
            <w:r>
              <w:rPr>
                <w:rFonts w:hint="eastAsia" w:ascii="宋体" w:hAnsi="宋体" w:eastAsia="宋体" w:cs="宋体"/>
                <w:spacing w:val="6"/>
                <w:sz w:val="24"/>
                <w:szCs w:val="24"/>
                <w:highlight w:val="none"/>
                <w:lang w:eastAsia="zh-CN"/>
              </w:rPr>
              <w:t>“</w:t>
            </w:r>
            <w:r>
              <w:rPr>
                <w:rFonts w:ascii="宋体" w:hAnsi="宋体" w:eastAsia="宋体" w:cs="宋体"/>
                <w:spacing w:val="6"/>
                <w:sz w:val="24"/>
                <w:szCs w:val="24"/>
                <w:highlight w:val="none"/>
              </w:rPr>
              <w:t>IF奖</w:t>
            </w:r>
            <w:r>
              <w:rPr>
                <w:rFonts w:hint="eastAsia" w:ascii="宋体" w:hAnsi="宋体" w:eastAsia="宋体" w:cs="宋体"/>
                <w:spacing w:val="6"/>
                <w:sz w:val="24"/>
                <w:szCs w:val="24"/>
                <w:highlight w:val="none"/>
                <w:lang w:eastAsia="zh-CN"/>
              </w:rPr>
              <w:t>”</w:t>
            </w:r>
            <w:r>
              <w:rPr>
                <w:rFonts w:ascii="宋体" w:hAnsi="宋体" w:eastAsia="宋体" w:cs="宋体"/>
                <w:spacing w:val="6"/>
                <w:sz w:val="24"/>
                <w:szCs w:val="24"/>
                <w:highlight w:val="none"/>
              </w:rPr>
              <w:t>、美国</w:t>
            </w:r>
            <w:r>
              <w:rPr>
                <w:rFonts w:hint="eastAsia" w:ascii="宋体" w:hAnsi="宋体" w:eastAsia="宋体" w:cs="宋体"/>
                <w:spacing w:val="6"/>
                <w:sz w:val="24"/>
                <w:szCs w:val="24"/>
                <w:highlight w:val="none"/>
                <w:lang w:eastAsia="zh-CN"/>
              </w:rPr>
              <w:t>“</w:t>
            </w:r>
            <w:r>
              <w:rPr>
                <w:rFonts w:ascii="宋体" w:hAnsi="宋体" w:eastAsia="宋体" w:cs="宋体"/>
                <w:spacing w:val="6"/>
                <w:sz w:val="24"/>
                <w:szCs w:val="24"/>
                <w:highlight w:val="none"/>
              </w:rPr>
              <w:t>IDEA奖</w:t>
            </w:r>
            <w:r>
              <w:rPr>
                <w:rFonts w:hint="eastAsia" w:ascii="宋体" w:hAnsi="宋体" w:eastAsia="宋体" w:cs="宋体"/>
                <w:spacing w:val="6"/>
                <w:sz w:val="24"/>
                <w:szCs w:val="24"/>
                <w:highlight w:val="none"/>
                <w:lang w:eastAsia="zh-CN"/>
              </w:rPr>
              <w:t>”</w:t>
            </w:r>
            <w:r>
              <w:rPr>
                <w:rFonts w:ascii="宋体" w:hAnsi="宋体" w:eastAsia="宋体" w:cs="宋体"/>
                <w:spacing w:val="6"/>
                <w:sz w:val="24"/>
                <w:szCs w:val="24"/>
                <w:highlight w:val="none"/>
              </w:rPr>
              <w:t>的单项奖等的奖励根据得奖情况由学术委员会确定成果等级。</w:t>
            </w:r>
          </w:p>
          <w:p w14:paraId="1400214C">
            <w:pPr>
              <w:spacing w:before="81" w:line="308" w:lineRule="auto"/>
              <w:ind w:left="160" w:right="52" w:firstLine="429"/>
              <w:rPr>
                <w:rFonts w:hint="eastAsia" w:ascii="宋体" w:hAnsi="宋体" w:eastAsia="宋体" w:cs="宋体"/>
                <w:sz w:val="24"/>
                <w:szCs w:val="24"/>
                <w:highlight w:val="none"/>
                <w:lang w:eastAsia="zh-CN"/>
              </w:rPr>
            </w:pPr>
            <w:r>
              <w:rPr>
                <w:rFonts w:ascii="宋体" w:hAnsi="宋体" w:eastAsia="宋体" w:cs="宋体"/>
                <w:spacing w:val="6"/>
                <w:sz w:val="24"/>
                <w:szCs w:val="24"/>
                <w:highlight w:val="none"/>
              </w:rPr>
              <w:t>4.研究生取得的科研成果必须与所学专业相关,所发表的非学术类作品必须反映研究生学习生活,否则不加分</w:t>
            </w:r>
            <w:r>
              <w:rPr>
                <w:rFonts w:hint="eastAsia" w:ascii="宋体" w:hAnsi="宋体" w:eastAsia="宋体" w:cs="宋体"/>
                <w:spacing w:val="6"/>
                <w:sz w:val="24"/>
                <w:szCs w:val="24"/>
                <w:highlight w:val="none"/>
                <w:lang w:eastAsia="zh-CN"/>
              </w:rPr>
              <w:t>。</w:t>
            </w:r>
          </w:p>
        </w:tc>
      </w:tr>
    </w:tbl>
    <w:p w14:paraId="55F6B388">
      <w:pPr>
        <w:rPr>
          <w:rFonts w:ascii="Arial"/>
          <w:sz w:val="21"/>
          <w:highlight w:val="none"/>
        </w:rPr>
      </w:pPr>
    </w:p>
    <w:p w14:paraId="0FDA5956">
      <w:pPr>
        <w:rPr>
          <w:highlight w:val="none"/>
        </w:rPr>
        <w:sectPr>
          <w:pgSz w:w="11900" w:h="16840"/>
          <w:pgMar w:top="1440" w:right="1701" w:bottom="1440" w:left="1701" w:header="0" w:footer="0" w:gutter="0"/>
          <w:cols w:space="720" w:num="1"/>
        </w:sectPr>
      </w:pPr>
    </w:p>
    <w:p w14:paraId="5EE290BC">
      <w:pPr>
        <w:keepNext w:val="0"/>
        <w:keepLines w:val="0"/>
        <w:pageBreakBefore w:val="0"/>
        <w:widowControl/>
        <w:kinsoku w:val="0"/>
        <w:wordWrap/>
        <w:overflowPunct/>
        <w:topLinePunct w:val="0"/>
        <w:autoSpaceDE w:val="0"/>
        <w:autoSpaceDN w:val="0"/>
        <w:bidi w:val="0"/>
        <w:adjustRightInd w:val="0"/>
        <w:snapToGrid w:val="0"/>
        <w:spacing w:line="197" w:lineRule="auto"/>
        <w:ind w:firstLine="40"/>
        <w:textAlignment w:val="baseline"/>
        <w:rPr>
          <w:rFonts w:hint="eastAsia" w:ascii="宋体" w:hAnsi="宋体" w:eastAsia="宋体" w:cs="宋体"/>
          <w:b/>
          <w:bCs/>
          <w:spacing w:val="-3"/>
          <w:sz w:val="32"/>
          <w:szCs w:val="32"/>
          <w:highlight w:val="none"/>
        </w:rPr>
      </w:pPr>
      <w:r>
        <w:rPr>
          <w:rFonts w:hint="eastAsia" w:ascii="宋体" w:hAnsi="宋体" w:eastAsia="宋体" w:cs="宋体"/>
          <w:b/>
          <w:bCs/>
          <w:spacing w:val="-3"/>
          <w:sz w:val="32"/>
          <w:szCs w:val="32"/>
          <w:highlight w:val="none"/>
        </w:rPr>
        <w:t>附表6</w:t>
      </w:r>
      <w:r>
        <w:rPr>
          <w:rFonts w:hint="eastAsia" w:ascii="宋体" w:hAnsi="宋体" w:eastAsia="宋体" w:cs="宋体"/>
          <w:b/>
          <w:bCs/>
          <w:spacing w:val="-3"/>
          <w:sz w:val="32"/>
          <w:szCs w:val="32"/>
          <w:highlight w:val="none"/>
          <w:lang w:val="en-US" w:eastAsia="zh-CN"/>
        </w:rPr>
        <w:t xml:space="preserve">  </w:t>
      </w:r>
      <w:r>
        <w:rPr>
          <w:rFonts w:hint="eastAsia" w:ascii="宋体" w:hAnsi="宋体" w:eastAsia="宋体" w:cs="宋体"/>
          <w:b/>
          <w:bCs/>
          <w:spacing w:val="-3"/>
          <w:sz w:val="32"/>
          <w:szCs w:val="32"/>
          <w:highlight w:val="none"/>
        </w:rPr>
        <w:t>社会服务成果</w:t>
      </w:r>
      <w:r>
        <w:rPr>
          <w:rFonts w:hint="eastAsia" w:ascii="宋体" w:hAnsi="宋体" w:eastAsia="宋体" w:cs="宋体"/>
          <w:b/>
          <w:bCs/>
          <w:spacing w:val="-3"/>
          <w:sz w:val="32"/>
          <w:szCs w:val="32"/>
          <w:highlight w:val="none"/>
          <w:lang w:eastAsia="zh-CN"/>
        </w:rPr>
        <w:t>（</w:t>
      </w:r>
      <w:r>
        <w:rPr>
          <w:rFonts w:hint="eastAsia" w:ascii="宋体" w:hAnsi="宋体" w:eastAsia="宋体" w:cs="宋体"/>
          <w:b/>
          <w:bCs/>
          <w:spacing w:val="-3"/>
          <w:sz w:val="32"/>
          <w:szCs w:val="32"/>
          <w:highlight w:val="none"/>
        </w:rPr>
        <w:t>含咨询报告、调研报告与对策建议</w:t>
      </w:r>
      <w:r>
        <w:rPr>
          <w:rFonts w:hint="eastAsia" w:ascii="宋体" w:hAnsi="宋体" w:eastAsia="宋体" w:cs="宋体"/>
          <w:b/>
          <w:bCs/>
          <w:spacing w:val="-3"/>
          <w:sz w:val="32"/>
          <w:szCs w:val="32"/>
          <w:highlight w:val="none"/>
          <w:lang w:eastAsia="zh-CN"/>
        </w:rPr>
        <w:t>）</w:t>
      </w:r>
      <w:r>
        <w:rPr>
          <w:rFonts w:hint="eastAsia" w:ascii="宋体" w:hAnsi="宋体" w:eastAsia="宋体" w:cs="宋体"/>
          <w:b/>
          <w:bCs/>
          <w:spacing w:val="-3"/>
          <w:sz w:val="32"/>
          <w:szCs w:val="32"/>
          <w:highlight w:val="none"/>
        </w:rPr>
        <w:t>计分标准</w:t>
      </w:r>
    </w:p>
    <w:tbl>
      <w:tblPr>
        <w:tblStyle w:val="8"/>
        <w:tblW w:w="916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14"/>
        <w:gridCol w:w="2115"/>
        <w:gridCol w:w="2135"/>
      </w:tblGrid>
      <w:tr w14:paraId="678FEC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54" w:hRule="atLeast"/>
          <w:jc w:val="center"/>
        </w:trPr>
        <w:tc>
          <w:tcPr>
            <w:tcW w:w="4914" w:type="dxa"/>
            <w:tcBorders>
              <w:top w:val="single" w:color="000000" w:sz="2" w:space="0"/>
              <w:bottom w:val="single" w:color="000000" w:sz="2" w:space="0"/>
            </w:tcBorders>
            <w:vAlign w:val="center"/>
          </w:tcPr>
          <w:p w14:paraId="29BB7278">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ascii="宋体" w:hAnsi="宋体" w:eastAsia="宋体" w:cs="宋体"/>
                <w:b/>
                <w:bCs/>
                <w:sz w:val="28"/>
                <w:szCs w:val="28"/>
                <w:highlight w:val="none"/>
              </w:rPr>
            </w:pPr>
            <w:r>
              <w:rPr>
                <w:rFonts w:ascii="宋体" w:hAnsi="宋体" w:eastAsia="宋体" w:cs="宋体"/>
                <w:b/>
                <w:bCs/>
                <w:spacing w:val="-18"/>
                <w:sz w:val="28"/>
                <w:szCs w:val="28"/>
                <w:highlight w:val="none"/>
              </w:rPr>
              <w:t>内</w:t>
            </w:r>
            <w:r>
              <w:rPr>
                <w:rFonts w:ascii="宋体" w:hAnsi="宋体" w:eastAsia="宋体" w:cs="宋体"/>
                <w:b/>
                <w:bCs/>
                <w:spacing w:val="5"/>
                <w:sz w:val="28"/>
                <w:szCs w:val="28"/>
                <w:highlight w:val="none"/>
              </w:rPr>
              <w:t xml:space="preserve">  </w:t>
            </w:r>
            <w:r>
              <w:rPr>
                <w:rFonts w:ascii="宋体" w:hAnsi="宋体" w:eastAsia="宋体" w:cs="宋体"/>
                <w:b/>
                <w:bCs/>
                <w:spacing w:val="-18"/>
                <w:sz w:val="28"/>
                <w:szCs w:val="28"/>
                <w:highlight w:val="none"/>
              </w:rPr>
              <w:t>容</w:t>
            </w:r>
          </w:p>
        </w:tc>
        <w:tc>
          <w:tcPr>
            <w:tcW w:w="2115" w:type="dxa"/>
            <w:tcBorders>
              <w:top w:val="single" w:color="000000" w:sz="2" w:space="0"/>
              <w:bottom w:val="single" w:color="000000" w:sz="2" w:space="0"/>
            </w:tcBorders>
            <w:vAlign w:val="center"/>
          </w:tcPr>
          <w:p w14:paraId="4D1FA8D1">
            <w:pPr>
              <w:keepNext w:val="0"/>
              <w:keepLines w:val="0"/>
              <w:pageBreakBefore w:val="0"/>
              <w:widowControl/>
              <w:kinsoku w:val="0"/>
              <w:wordWrap/>
              <w:overflowPunct/>
              <w:topLinePunct w:val="0"/>
              <w:autoSpaceDE w:val="0"/>
              <w:autoSpaceDN w:val="0"/>
              <w:bidi w:val="0"/>
              <w:adjustRightInd w:val="0"/>
              <w:snapToGrid w:val="0"/>
              <w:spacing w:before="0" w:beforeLines="180" w:line="20" w:lineRule="exact"/>
              <w:jc w:val="center"/>
              <w:textAlignment w:val="baseline"/>
              <w:rPr>
                <w:rFonts w:ascii="宋体" w:hAnsi="宋体" w:eastAsia="宋体" w:cs="宋体"/>
                <w:b/>
                <w:bCs/>
                <w:sz w:val="28"/>
                <w:szCs w:val="28"/>
                <w:highlight w:val="none"/>
              </w:rPr>
            </w:pPr>
            <w:r>
              <w:rPr>
                <w:rFonts w:ascii="宋体" w:hAnsi="宋体" w:eastAsia="宋体" w:cs="宋体"/>
                <w:b/>
                <w:bCs/>
                <w:spacing w:val="-2"/>
                <w:position w:val="11"/>
                <w:sz w:val="28"/>
                <w:szCs w:val="28"/>
                <w:highlight w:val="none"/>
              </w:rPr>
              <w:t>计分标准</w:t>
            </w:r>
          </w:p>
          <w:p w14:paraId="451B6C32">
            <w:pPr>
              <w:keepNext w:val="0"/>
              <w:keepLines w:val="0"/>
              <w:pageBreakBefore w:val="0"/>
              <w:widowControl/>
              <w:kinsoku w:val="0"/>
              <w:wordWrap/>
              <w:overflowPunct/>
              <w:topLinePunct w:val="0"/>
              <w:autoSpaceDE w:val="0"/>
              <w:autoSpaceDN w:val="0"/>
              <w:bidi w:val="0"/>
              <w:adjustRightInd w:val="0"/>
              <w:snapToGrid w:val="0"/>
              <w:spacing w:before="0" w:beforeLines="50" w:line="221" w:lineRule="auto"/>
              <w:jc w:val="center"/>
              <w:textAlignment w:val="baseline"/>
              <w:rPr>
                <w:rFonts w:ascii="宋体" w:hAnsi="宋体" w:eastAsia="宋体" w:cs="宋体"/>
                <w:b/>
                <w:bCs/>
                <w:sz w:val="28"/>
                <w:szCs w:val="28"/>
                <w:highlight w:val="none"/>
              </w:rPr>
            </w:pPr>
            <w:r>
              <w:rPr>
                <w:rFonts w:ascii="宋体" w:hAnsi="宋体" w:eastAsia="宋体" w:cs="宋体"/>
                <w:b/>
                <w:bCs/>
                <w:spacing w:val="-6"/>
                <w:sz w:val="28"/>
                <w:szCs w:val="28"/>
                <w:highlight w:val="none"/>
              </w:rPr>
              <w:t>(博士、硕士)</w:t>
            </w:r>
          </w:p>
        </w:tc>
        <w:tc>
          <w:tcPr>
            <w:tcW w:w="2135" w:type="dxa"/>
            <w:tcBorders>
              <w:top w:val="single" w:color="000000" w:sz="2" w:space="0"/>
              <w:bottom w:val="single" w:color="000000" w:sz="2" w:space="0"/>
            </w:tcBorders>
            <w:vAlign w:val="center"/>
          </w:tcPr>
          <w:p w14:paraId="5D11DADF">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ascii="宋体" w:hAnsi="宋体" w:eastAsia="宋体" w:cs="宋体"/>
                <w:b/>
                <w:bCs/>
                <w:sz w:val="28"/>
                <w:szCs w:val="28"/>
                <w:highlight w:val="none"/>
              </w:rPr>
            </w:pPr>
            <w:r>
              <w:rPr>
                <w:rFonts w:ascii="宋体" w:hAnsi="宋体" w:eastAsia="宋体" w:cs="宋体"/>
                <w:b/>
                <w:bCs/>
                <w:spacing w:val="6"/>
                <w:sz w:val="28"/>
                <w:szCs w:val="28"/>
                <w:highlight w:val="none"/>
              </w:rPr>
              <w:t>计分说明</w:t>
            </w:r>
          </w:p>
        </w:tc>
      </w:tr>
      <w:tr w14:paraId="3BB9C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4" w:hRule="atLeast"/>
          <w:jc w:val="center"/>
        </w:trPr>
        <w:tc>
          <w:tcPr>
            <w:tcW w:w="4914" w:type="dxa"/>
            <w:tcBorders>
              <w:top w:val="single" w:color="000000" w:sz="2" w:space="0"/>
              <w:bottom w:val="single" w:color="000000" w:sz="2" w:space="0"/>
            </w:tcBorders>
            <w:vAlign w:val="center"/>
          </w:tcPr>
          <w:p w14:paraId="7A40B9D6">
            <w:pPr>
              <w:spacing w:before="75" w:line="327" w:lineRule="auto"/>
              <w:ind w:left="121" w:right="148"/>
              <w:jc w:val="both"/>
              <w:rPr>
                <w:rFonts w:hint="eastAsia" w:ascii="宋体" w:hAnsi="宋体" w:eastAsia="宋体" w:cs="宋体"/>
                <w:sz w:val="24"/>
                <w:szCs w:val="24"/>
                <w:highlight w:val="none"/>
                <w:lang w:eastAsia="zh-CN"/>
              </w:rPr>
            </w:pPr>
            <w:r>
              <w:rPr>
                <w:rFonts w:ascii="宋体" w:hAnsi="宋体" w:eastAsia="宋体" w:cs="宋体"/>
                <w:sz w:val="24"/>
                <w:szCs w:val="24"/>
                <w:highlight w:val="none"/>
              </w:rPr>
              <w:t>咨询报告、调研报告与对策建议获党和国家领导人肯定性批示并被国家有关部门采纳</w:t>
            </w:r>
            <w:r>
              <w:rPr>
                <w:rFonts w:hint="eastAsia" w:ascii="宋体" w:hAnsi="宋体" w:eastAsia="宋体" w:cs="宋体"/>
                <w:sz w:val="24"/>
                <w:szCs w:val="24"/>
                <w:highlight w:val="none"/>
                <w:lang w:eastAsia="zh-CN"/>
              </w:rPr>
              <w:t>。</w:t>
            </w:r>
          </w:p>
        </w:tc>
        <w:tc>
          <w:tcPr>
            <w:tcW w:w="2115" w:type="dxa"/>
            <w:tcBorders>
              <w:top w:val="single" w:color="000000" w:sz="2" w:space="0"/>
              <w:bottom w:val="single" w:color="000000" w:sz="2" w:space="0"/>
            </w:tcBorders>
            <w:vAlign w:val="center"/>
          </w:tcPr>
          <w:p w14:paraId="516CAEE4">
            <w:pPr>
              <w:spacing w:before="72" w:line="219" w:lineRule="auto"/>
              <w:jc w:val="center"/>
              <w:rPr>
                <w:rFonts w:ascii="宋体" w:hAnsi="宋体" w:eastAsia="宋体" w:cs="宋体"/>
                <w:sz w:val="24"/>
                <w:szCs w:val="24"/>
                <w:highlight w:val="none"/>
              </w:rPr>
            </w:pPr>
            <w:r>
              <w:rPr>
                <w:rFonts w:ascii="宋体" w:hAnsi="宋体" w:eastAsia="宋体" w:cs="宋体"/>
                <w:spacing w:val="1"/>
                <w:sz w:val="24"/>
                <w:szCs w:val="24"/>
                <w:highlight w:val="none"/>
              </w:rPr>
              <w:t>50分/份</w:t>
            </w:r>
          </w:p>
        </w:tc>
        <w:tc>
          <w:tcPr>
            <w:tcW w:w="2135" w:type="dxa"/>
            <w:vMerge w:val="restart"/>
            <w:tcBorders>
              <w:top w:val="single" w:color="000000" w:sz="2" w:space="0"/>
              <w:bottom w:val="nil"/>
            </w:tcBorders>
            <w:vAlign w:val="center"/>
          </w:tcPr>
          <w:p w14:paraId="363FF28B">
            <w:pPr>
              <w:spacing w:before="71" w:line="218" w:lineRule="auto"/>
              <w:jc w:val="both"/>
              <w:rPr>
                <w:rFonts w:ascii="宋体" w:hAnsi="宋体" w:eastAsia="宋体" w:cs="宋体"/>
                <w:sz w:val="24"/>
                <w:szCs w:val="24"/>
                <w:highlight w:val="none"/>
              </w:rPr>
            </w:pPr>
            <w:r>
              <w:rPr>
                <w:rFonts w:ascii="宋体" w:hAnsi="宋体" w:eastAsia="宋体" w:cs="宋体"/>
                <w:spacing w:val="1"/>
                <w:sz w:val="24"/>
                <w:szCs w:val="24"/>
                <w:highlight w:val="none"/>
              </w:rPr>
              <w:t>1.所有在研究报告</w:t>
            </w:r>
          </w:p>
          <w:p w14:paraId="2D1E36FD">
            <w:pPr>
              <w:spacing w:before="39" w:line="219" w:lineRule="auto"/>
              <w:jc w:val="both"/>
              <w:rPr>
                <w:rFonts w:ascii="宋体" w:hAnsi="宋体" w:eastAsia="宋体" w:cs="宋体"/>
                <w:sz w:val="24"/>
                <w:szCs w:val="24"/>
                <w:highlight w:val="none"/>
              </w:rPr>
            </w:pPr>
            <w:r>
              <w:rPr>
                <w:rFonts w:ascii="宋体" w:hAnsi="宋体" w:eastAsia="宋体" w:cs="宋体"/>
                <w:spacing w:val="1"/>
                <w:sz w:val="24"/>
                <w:szCs w:val="24"/>
                <w:highlight w:val="none"/>
              </w:rPr>
              <w:t>中署名的研究生均</w:t>
            </w:r>
          </w:p>
          <w:p w14:paraId="54291E5F">
            <w:pPr>
              <w:spacing w:before="49" w:line="216" w:lineRule="auto"/>
              <w:jc w:val="both"/>
              <w:rPr>
                <w:rFonts w:ascii="宋体" w:hAnsi="宋体" w:eastAsia="宋体" w:cs="宋体"/>
                <w:sz w:val="24"/>
                <w:szCs w:val="24"/>
                <w:highlight w:val="none"/>
              </w:rPr>
            </w:pPr>
            <w:r>
              <w:rPr>
                <w:rFonts w:ascii="宋体" w:hAnsi="宋体" w:eastAsia="宋体" w:cs="宋体"/>
                <w:spacing w:val="1"/>
                <w:sz w:val="24"/>
                <w:szCs w:val="24"/>
                <w:highlight w:val="none"/>
              </w:rPr>
              <w:t>得分,由第一作者</w:t>
            </w:r>
          </w:p>
          <w:p w14:paraId="2D4B7BFF">
            <w:pPr>
              <w:spacing w:before="52" w:line="219" w:lineRule="auto"/>
              <w:jc w:val="both"/>
              <w:rPr>
                <w:rFonts w:ascii="宋体" w:hAnsi="宋体" w:eastAsia="宋体" w:cs="宋体"/>
                <w:sz w:val="24"/>
                <w:szCs w:val="24"/>
                <w:highlight w:val="none"/>
              </w:rPr>
            </w:pPr>
            <w:r>
              <w:rPr>
                <w:rFonts w:ascii="宋体" w:hAnsi="宋体" w:eastAsia="宋体" w:cs="宋体"/>
                <w:spacing w:val="1"/>
                <w:sz w:val="24"/>
                <w:szCs w:val="24"/>
                <w:highlight w:val="none"/>
              </w:rPr>
              <w:t>或指导教师制定分</w:t>
            </w:r>
          </w:p>
          <w:p w14:paraId="1E934544">
            <w:pPr>
              <w:spacing w:before="71" w:line="218" w:lineRule="auto"/>
              <w:jc w:val="both"/>
              <w:rPr>
                <w:rFonts w:hint="eastAsia" w:ascii="宋体" w:hAnsi="宋体" w:eastAsia="宋体" w:cs="宋体"/>
                <w:spacing w:val="1"/>
                <w:sz w:val="24"/>
                <w:szCs w:val="24"/>
                <w:highlight w:val="none"/>
                <w:lang w:eastAsia="zh-CN"/>
              </w:rPr>
            </w:pPr>
            <w:r>
              <w:rPr>
                <w:rFonts w:ascii="宋体" w:hAnsi="宋体" w:eastAsia="宋体" w:cs="宋体"/>
                <w:spacing w:val="23"/>
                <w:w w:val="102"/>
                <w:position w:val="7"/>
                <w:sz w:val="24"/>
                <w:szCs w:val="24"/>
                <w:highlight w:val="none"/>
              </w:rPr>
              <w:t>配方案</w:t>
            </w:r>
            <w:r>
              <w:rPr>
                <w:rFonts w:hint="eastAsia" w:ascii="宋体" w:hAnsi="宋体" w:eastAsia="宋体" w:cs="宋体"/>
                <w:spacing w:val="23"/>
                <w:w w:val="102"/>
                <w:position w:val="7"/>
                <w:sz w:val="24"/>
                <w:szCs w:val="24"/>
                <w:highlight w:val="none"/>
                <w:lang w:eastAsia="zh-CN"/>
              </w:rPr>
              <w:t>。分配方案一经上报不能修改。</w:t>
            </w:r>
          </w:p>
          <w:p w14:paraId="37448F93">
            <w:pPr>
              <w:spacing w:before="71" w:line="218" w:lineRule="auto"/>
              <w:jc w:val="both"/>
              <w:rPr>
                <w:rFonts w:ascii="宋体" w:hAnsi="宋体" w:eastAsia="宋体" w:cs="宋体"/>
                <w:sz w:val="24"/>
                <w:szCs w:val="24"/>
                <w:highlight w:val="none"/>
              </w:rPr>
            </w:pPr>
            <w:r>
              <w:rPr>
                <w:rFonts w:ascii="宋体" w:hAnsi="宋体" w:eastAsia="宋体" w:cs="宋体"/>
                <w:spacing w:val="1"/>
                <w:sz w:val="24"/>
                <w:szCs w:val="24"/>
                <w:highlight w:val="none"/>
              </w:rPr>
              <w:t>2.不足1分的按1</w:t>
            </w:r>
            <w:r>
              <w:rPr>
                <w:rFonts w:ascii="宋体" w:hAnsi="宋体" w:eastAsia="宋体" w:cs="宋体"/>
                <w:spacing w:val="-8"/>
                <w:sz w:val="24"/>
                <w:szCs w:val="24"/>
                <w:highlight w:val="none"/>
              </w:rPr>
              <w:t>分</w:t>
            </w:r>
            <w:r>
              <w:rPr>
                <w:rFonts w:ascii="宋体" w:hAnsi="宋体" w:eastAsia="宋体" w:cs="宋体"/>
                <w:spacing w:val="-21"/>
                <w:sz w:val="24"/>
                <w:szCs w:val="24"/>
                <w:highlight w:val="none"/>
              </w:rPr>
              <w:t xml:space="preserve"> </w:t>
            </w:r>
            <w:r>
              <w:rPr>
                <w:rFonts w:ascii="宋体" w:hAnsi="宋体" w:eastAsia="宋体" w:cs="宋体"/>
                <w:spacing w:val="-8"/>
                <w:sz w:val="24"/>
                <w:szCs w:val="24"/>
                <w:highlight w:val="none"/>
              </w:rPr>
              <w:t>算。</w:t>
            </w:r>
          </w:p>
        </w:tc>
      </w:tr>
      <w:tr w14:paraId="00C39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4" w:hRule="atLeast"/>
          <w:jc w:val="center"/>
        </w:trPr>
        <w:tc>
          <w:tcPr>
            <w:tcW w:w="4914" w:type="dxa"/>
            <w:tcBorders>
              <w:top w:val="single" w:color="000000" w:sz="2" w:space="0"/>
              <w:bottom w:val="single" w:color="000000" w:sz="2" w:space="0"/>
            </w:tcBorders>
            <w:vAlign w:val="center"/>
          </w:tcPr>
          <w:p w14:paraId="65CD83D0">
            <w:pPr>
              <w:spacing w:before="75" w:line="327" w:lineRule="auto"/>
              <w:ind w:left="121" w:right="148"/>
              <w:jc w:val="both"/>
              <w:rPr>
                <w:rFonts w:hint="eastAsia" w:ascii="宋体" w:hAnsi="宋体" w:eastAsia="宋体" w:cs="宋体"/>
                <w:sz w:val="24"/>
                <w:szCs w:val="24"/>
                <w:highlight w:val="none"/>
                <w:lang w:eastAsia="zh-CN"/>
              </w:rPr>
            </w:pPr>
            <w:r>
              <w:rPr>
                <w:rFonts w:ascii="宋体" w:hAnsi="宋体" w:eastAsia="宋体" w:cs="宋体"/>
                <w:sz w:val="24"/>
                <w:szCs w:val="24"/>
                <w:highlight w:val="none"/>
              </w:rPr>
              <w:t>咨询报告、调研报告与对策建议获省委省政府、国务院部委主要领导批示并被省部有关部门采纳</w:t>
            </w:r>
            <w:r>
              <w:rPr>
                <w:rFonts w:hint="eastAsia" w:ascii="宋体" w:hAnsi="宋体" w:eastAsia="宋体" w:cs="宋体"/>
                <w:sz w:val="24"/>
                <w:szCs w:val="24"/>
                <w:highlight w:val="none"/>
                <w:lang w:eastAsia="zh-CN"/>
              </w:rPr>
              <w:t>。</w:t>
            </w:r>
          </w:p>
        </w:tc>
        <w:tc>
          <w:tcPr>
            <w:tcW w:w="2115" w:type="dxa"/>
            <w:tcBorders>
              <w:top w:val="single" w:color="000000" w:sz="2" w:space="0"/>
              <w:bottom w:val="single" w:color="000000" w:sz="2" w:space="0"/>
            </w:tcBorders>
            <w:vAlign w:val="center"/>
          </w:tcPr>
          <w:p w14:paraId="190CCE0E">
            <w:pPr>
              <w:spacing w:before="71" w:line="219" w:lineRule="auto"/>
              <w:jc w:val="center"/>
              <w:rPr>
                <w:rFonts w:ascii="宋体" w:hAnsi="宋体" w:eastAsia="宋体" w:cs="宋体"/>
                <w:sz w:val="24"/>
                <w:szCs w:val="24"/>
                <w:highlight w:val="none"/>
              </w:rPr>
            </w:pPr>
            <w:r>
              <w:rPr>
                <w:rFonts w:ascii="宋体" w:hAnsi="宋体" w:eastAsia="宋体" w:cs="宋体"/>
                <w:spacing w:val="1"/>
                <w:sz w:val="24"/>
                <w:szCs w:val="24"/>
                <w:highlight w:val="none"/>
              </w:rPr>
              <w:t>30分/份</w:t>
            </w:r>
          </w:p>
        </w:tc>
        <w:tc>
          <w:tcPr>
            <w:tcW w:w="2135" w:type="dxa"/>
            <w:vMerge w:val="continue"/>
            <w:tcBorders>
              <w:top w:val="nil"/>
              <w:bottom w:val="nil"/>
            </w:tcBorders>
          </w:tcPr>
          <w:p w14:paraId="2F4E227B">
            <w:pPr>
              <w:rPr>
                <w:rFonts w:ascii="Arial"/>
                <w:sz w:val="21"/>
                <w:highlight w:val="none"/>
              </w:rPr>
            </w:pPr>
          </w:p>
        </w:tc>
      </w:tr>
      <w:tr w14:paraId="2E81C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73" w:hRule="atLeast"/>
          <w:jc w:val="center"/>
        </w:trPr>
        <w:tc>
          <w:tcPr>
            <w:tcW w:w="4914" w:type="dxa"/>
            <w:tcBorders>
              <w:top w:val="single" w:color="000000" w:sz="2" w:space="0"/>
              <w:bottom w:val="single" w:color="000000" w:sz="2" w:space="0"/>
            </w:tcBorders>
            <w:vAlign w:val="center"/>
          </w:tcPr>
          <w:p w14:paraId="1F409218">
            <w:pPr>
              <w:spacing w:before="75" w:line="327" w:lineRule="auto"/>
              <w:ind w:left="121" w:right="148"/>
              <w:jc w:val="both"/>
              <w:rPr>
                <w:rFonts w:hint="eastAsia" w:ascii="宋体" w:hAnsi="宋体" w:eastAsia="宋体" w:cs="宋体"/>
                <w:sz w:val="24"/>
                <w:szCs w:val="24"/>
                <w:highlight w:val="none"/>
                <w:lang w:eastAsia="zh-CN"/>
              </w:rPr>
            </w:pPr>
            <w:r>
              <w:rPr>
                <w:rFonts w:ascii="宋体" w:hAnsi="宋体" w:eastAsia="宋体" w:cs="宋体"/>
                <w:sz w:val="24"/>
                <w:szCs w:val="24"/>
                <w:highlight w:val="none"/>
              </w:rPr>
              <w:t>研究报告在省委宣传部《湖南宣传动态》(社科成果要报)、省社会科学界联合会《新声》、省社科院《决策参考</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智库成果专报》、省科技厅《软科学成果要报》等专刊上发表</w:t>
            </w:r>
            <w:r>
              <w:rPr>
                <w:rFonts w:hint="eastAsia" w:ascii="宋体" w:hAnsi="宋体" w:eastAsia="宋体" w:cs="宋体"/>
                <w:sz w:val="24"/>
                <w:szCs w:val="24"/>
                <w:highlight w:val="none"/>
                <w:lang w:eastAsia="zh-CN"/>
              </w:rPr>
              <w:t>。</w:t>
            </w:r>
          </w:p>
        </w:tc>
        <w:tc>
          <w:tcPr>
            <w:tcW w:w="2115" w:type="dxa"/>
            <w:tcBorders>
              <w:top w:val="single" w:color="000000" w:sz="2" w:space="0"/>
              <w:bottom w:val="single" w:color="000000" w:sz="2" w:space="0"/>
            </w:tcBorders>
            <w:vAlign w:val="center"/>
          </w:tcPr>
          <w:p w14:paraId="2B7195AB">
            <w:pPr>
              <w:spacing w:before="72" w:line="219" w:lineRule="auto"/>
              <w:jc w:val="center"/>
              <w:rPr>
                <w:rFonts w:ascii="宋体" w:hAnsi="宋体" w:eastAsia="宋体" w:cs="宋体"/>
                <w:sz w:val="24"/>
                <w:szCs w:val="24"/>
                <w:highlight w:val="none"/>
              </w:rPr>
            </w:pPr>
            <w:r>
              <w:rPr>
                <w:rFonts w:ascii="宋体" w:hAnsi="宋体" w:eastAsia="宋体" w:cs="宋体"/>
                <w:spacing w:val="1"/>
                <w:sz w:val="24"/>
                <w:szCs w:val="24"/>
                <w:highlight w:val="none"/>
              </w:rPr>
              <w:t>15分/份</w:t>
            </w:r>
          </w:p>
        </w:tc>
        <w:tc>
          <w:tcPr>
            <w:tcW w:w="2135" w:type="dxa"/>
            <w:vMerge w:val="continue"/>
            <w:tcBorders>
              <w:top w:val="nil"/>
              <w:bottom w:val="single" w:color="000000" w:sz="2" w:space="0"/>
            </w:tcBorders>
          </w:tcPr>
          <w:p w14:paraId="23EFC181">
            <w:pPr>
              <w:rPr>
                <w:rFonts w:ascii="Arial"/>
                <w:sz w:val="21"/>
                <w:highlight w:val="none"/>
              </w:rPr>
            </w:pPr>
          </w:p>
        </w:tc>
      </w:tr>
    </w:tbl>
    <w:p w14:paraId="7B666597">
      <w:pPr>
        <w:rPr>
          <w:rFonts w:ascii="Arial"/>
          <w:sz w:val="21"/>
          <w:highlight w:val="none"/>
        </w:rPr>
      </w:pPr>
    </w:p>
    <w:p w14:paraId="024A83CE">
      <w:pPr>
        <w:rPr>
          <w:highlight w:val="none"/>
        </w:rPr>
        <w:sectPr>
          <w:pgSz w:w="12080" w:h="16970"/>
          <w:pgMar w:top="1440" w:right="1701" w:bottom="1440" w:left="1701" w:header="0" w:footer="0" w:gutter="0"/>
          <w:cols w:space="720" w:num="1"/>
        </w:sectPr>
      </w:pPr>
    </w:p>
    <w:p w14:paraId="3EA0F1D3">
      <w:pPr>
        <w:spacing w:before="117" w:line="196" w:lineRule="auto"/>
        <w:ind w:firstLine="39"/>
        <w:rPr>
          <w:rFonts w:hint="eastAsia" w:ascii="宋体" w:hAnsi="宋体" w:eastAsia="宋体" w:cs="宋体"/>
          <w:b/>
          <w:bCs/>
          <w:spacing w:val="-3"/>
          <w:sz w:val="32"/>
          <w:szCs w:val="32"/>
          <w:highlight w:val="none"/>
        </w:rPr>
      </w:pPr>
      <w:r>
        <w:rPr>
          <w:rFonts w:hint="eastAsia" w:ascii="宋体" w:hAnsi="宋体" w:eastAsia="宋体" w:cs="宋体"/>
          <w:b/>
          <w:bCs/>
          <w:spacing w:val="-3"/>
          <w:sz w:val="32"/>
          <w:szCs w:val="32"/>
          <w:highlight w:val="none"/>
        </w:rPr>
        <w:t>附表7</w:t>
      </w:r>
      <w:r>
        <w:rPr>
          <w:rFonts w:hint="eastAsia" w:ascii="宋体" w:hAnsi="宋体" w:eastAsia="宋体" w:cs="宋体"/>
          <w:b/>
          <w:bCs/>
          <w:spacing w:val="-3"/>
          <w:sz w:val="32"/>
          <w:szCs w:val="32"/>
          <w:highlight w:val="none"/>
          <w:lang w:val="en-US" w:eastAsia="zh-CN"/>
        </w:rPr>
        <w:t xml:space="preserve">  </w:t>
      </w:r>
      <w:r>
        <w:rPr>
          <w:rFonts w:hint="eastAsia" w:ascii="宋体" w:hAnsi="宋体" w:eastAsia="宋体" w:cs="宋体"/>
          <w:b/>
          <w:bCs/>
          <w:spacing w:val="-3"/>
          <w:sz w:val="32"/>
          <w:szCs w:val="32"/>
          <w:highlight w:val="none"/>
        </w:rPr>
        <w:t>非学科竞赛类学术</w:t>
      </w:r>
      <w:r>
        <w:rPr>
          <w:rFonts w:hint="eastAsia" w:ascii="宋体" w:hAnsi="宋体" w:eastAsia="宋体" w:cs="宋体"/>
          <w:b/>
          <w:bCs/>
          <w:spacing w:val="-3"/>
          <w:sz w:val="32"/>
          <w:szCs w:val="32"/>
          <w:highlight w:val="none"/>
          <w:lang w:val="en-US" w:eastAsia="zh-CN"/>
        </w:rPr>
        <w:t>个人/</w:t>
      </w:r>
      <w:r>
        <w:rPr>
          <w:rFonts w:hint="eastAsia" w:ascii="宋体" w:hAnsi="宋体" w:eastAsia="宋体" w:cs="宋体"/>
          <w:b/>
          <w:bCs/>
          <w:spacing w:val="-3"/>
          <w:sz w:val="32"/>
          <w:szCs w:val="32"/>
          <w:highlight w:val="none"/>
        </w:rPr>
        <w:t>团队奖计分标准</w:t>
      </w:r>
    </w:p>
    <w:p w14:paraId="1F3A2173">
      <w:pPr>
        <w:spacing w:line="30" w:lineRule="exact"/>
        <w:rPr>
          <w:highlight w:val="none"/>
        </w:rPr>
      </w:pPr>
    </w:p>
    <w:tbl>
      <w:tblPr>
        <w:tblStyle w:val="8"/>
        <w:tblW w:w="88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46"/>
        <w:gridCol w:w="2235"/>
        <w:gridCol w:w="4919"/>
      </w:tblGrid>
      <w:tr w14:paraId="1C3A6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4" w:hRule="atLeast"/>
          <w:jc w:val="center"/>
        </w:trPr>
        <w:tc>
          <w:tcPr>
            <w:tcW w:w="1646" w:type="dxa"/>
            <w:tcBorders>
              <w:top w:val="single" w:color="000000" w:sz="2" w:space="0"/>
              <w:bottom w:val="single" w:color="000000" w:sz="2" w:space="0"/>
            </w:tcBorders>
            <w:vAlign w:val="center"/>
          </w:tcPr>
          <w:p w14:paraId="0553E331">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ascii="宋体" w:hAnsi="宋体" w:eastAsia="宋体" w:cs="宋体"/>
                <w:b/>
                <w:bCs/>
                <w:sz w:val="28"/>
                <w:szCs w:val="28"/>
                <w:highlight w:val="none"/>
              </w:rPr>
            </w:pPr>
            <w:r>
              <w:rPr>
                <w:rFonts w:ascii="宋体" w:hAnsi="宋体" w:eastAsia="宋体" w:cs="宋体"/>
                <w:b/>
                <w:bCs/>
                <w:spacing w:val="3"/>
                <w:sz w:val="28"/>
                <w:szCs w:val="28"/>
                <w:highlight w:val="none"/>
              </w:rPr>
              <w:t>获奖等级</w:t>
            </w:r>
          </w:p>
        </w:tc>
        <w:tc>
          <w:tcPr>
            <w:tcW w:w="2235" w:type="dxa"/>
            <w:tcBorders>
              <w:top w:val="single" w:color="000000" w:sz="2" w:space="0"/>
              <w:bottom w:val="single" w:color="000000" w:sz="2" w:space="0"/>
            </w:tcBorders>
            <w:vAlign w:val="center"/>
          </w:tcPr>
          <w:p w14:paraId="530D87E4">
            <w:pPr>
              <w:keepNext w:val="0"/>
              <w:keepLines w:val="0"/>
              <w:pageBreakBefore w:val="0"/>
              <w:widowControl/>
              <w:kinsoku w:val="0"/>
              <w:wordWrap w:val="0"/>
              <w:overflowPunct/>
              <w:topLinePunct w:val="0"/>
              <w:autoSpaceDE w:val="0"/>
              <w:autoSpaceDN w:val="0"/>
              <w:bidi w:val="0"/>
              <w:adjustRightInd w:val="0"/>
              <w:snapToGrid w:val="0"/>
              <w:spacing w:line="251" w:lineRule="auto"/>
              <w:ind w:right="368"/>
              <w:jc w:val="center"/>
              <w:textAlignment w:val="baseline"/>
              <w:rPr>
                <w:rFonts w:hint="default" w:ascii="宋体" w:hAnsi="宋体" w:eastAsia="宋体" w:cs="宋体"/>
                <w:b/>
                <w:bCs/>
                <w:spacing w:val="2"/>
                <w:sz w:val="28"/>
                <w:szCs w:val="28"/>
                <w:highlight w:val="none"/>
                <w:lang w:val="en-US" w:eastAsia="zh-CN"/>
              </w:rPr>
            </w:pPr>
            <w:r>
              <w:rPr>
                <w:rFonts w:hint="eastAsia" w:ascii="宋体" w:hAnsi="宋体" w:eastAsia="宋体" w:cs="宋体"/>
                <w:b/>
                <w:bCs/>
                <w:spacing w:val="2"/>
                <w:sz w:val="28"/>
                <w:szCs w:val="28"/>
                <w:highlight w:val="none"/>
                <w:lang w:val="en-US" w:eastAsia="zh-CN"/>
              </w:rPr>
              <w:t xml:space="preserve">  </w:t>
            </w:r>
            <w:r>
              <w:rPr>
                <w:rFonts w:ascii="宋体" w:hAnsi="宋体" w:eastAsia="宋体" w:cs="宋体"/>
                <w:b/>
                <w:bCs/>
                <w:spacing w:val="2"/>
                <w:sz w:val="28"/>
                <w:szCs w:val="28"/>
                <w:highlight w:val="none"/>
              </w:rPr>
              <w:t>计分标准</w:t>
            </w:r>
            <w:r>
              <w:rPr>
                <w:rFonts w:hint="eastAsia" w:ascii="宋体" w:hAnsi="宋体" w:eastAsia="宋体" w:cs="宋体"/>
                <w:b/>
                <w:bCs/>
                <w:spacing w:val="2"/>
                <w:sz w:val="28"/>
                <w:szCs w:val="28"/>
                <w:highlight w:val="none"/>
                <w:lang w:val="en-US" w:eastAsia="zh-CN"/>
              </w:rPr>
              <w:t xml:space="preserve"> </w:t>
            </w:r>
          </w:p>
          <w:p w14:paraId="7E50BC4C">
            <w:pPr>
              <w:keepNext w:val="0"/>
              <w:keepLines w:val="0"/>
              <w:pageBreakBefore w:val="0"/>
              <w:widowControl/>
              <w:kinsoku w:val="0"/>
              <w:wordWrap/>
              <w:overflowPunct/>
              <w:topLinePunct w:val="0"/>
              <w:autoSpaceDE w:val="0"/>
              <w:autoSpaceDN w:val="0"/>
              <w:bidi w:val="0"/>
              <w:adjustRightInd w:val="0"/>
              <w:snapToGrid w:val="0"/>
              <w:spacing w:line="251" w:lineRule="auto"/>
              <w:ind w:right="368"/>
              <w:jc w:val="right"/>
              <w:textAlignment w:val="baseline"/>
              <w:rPr>
                <w:rFonts w:ascii="宋体" w:hAnsi="宋体" w:eastAsia="宋体" w:cs="宋体"/>
                <w:b/>
                <w:bCs/>
                <w:sz w:val="28"/>
                <w:szCs w:val="28"/>
                <w:highlight w:val="none"/>
              </w:rPr>
            </w:pPr>
            <w:r>
              <w:rPr>
                <w:rFonts w:ascii="宋体" w:hAnsi="宋体" w:eastAsia="宋体" w:cs="宋体"/>
                <w:b/>
                <w:bCs/>
                <w:spacing w:val="-7"/>
                <w:sz w:val="28"/>
                <w:szCs w:val="28"/>
                <w:highlight w:val="none"/>
              </w:rPr>
              <w:t>(博士、硕士)</w:t>
            </w:r>
          </w:p>
        </w:tc>
        <w:tc>
          <w:tcPr>
            <w:tcW w:w="4919" w:type="dxa"/>
            <w:tcBorders>
              <w:top w:val="single" w:color="000000" w:sz="2" w:space="0"/>
              <w:bottom w:val="single" w:color="000000" w:sz="2" w:space="0"/>
            </w:tcBorders>
            <w:vAlign w:val="center"/>
          </w:tcPr>
          <w:p w14:paraId="120FA0AB">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ascii="宋体" w:hAnsi="宋体" w:eastAsia="宋体" w:cs="宋体"/>
                <w:b/>
                <w:bCs/>
                <w:sz w:val="28"/>
                <w:szCs w:val="28"/>
                <w:highlight w:val="none"/>
              </w:rPr>
            </w:pPr>
            <w:r>
              <w:rPr>
                <w:rFonts w:ascii="宋体" w:hAnsi="宋体" w:eastAsia="宋体" w:cs="宋体"/>
                <w:b/>
                <w:bCs/>
                <w:spacing w:val="6"/>
                <w:sz w:val="28"/>
                <w:szCs w:val="28"/>
                <w:highlight w:val="none"/>
              </w:rPr>
              <w:t>计分说明</w:t>
            </w:r>
          </w:p>
        </w:tc>
      </w:tr>
      <w:tr w14:paraId="374463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4" w:hRule="atLeast"/>
          <w:jc w:val="center"/>
        </w:trPr>
        <w:tc>
          <w:tcPr>
            <w:tcW w:w="1646" w:type="dxa"/>
            <w:tcBorders>
              <w:top w:val="single" w:color="000000" w:sz="2" w:space="0"/>
              <w:bottom w:val="single" w:color="000000" w:sz="2" w:space="0"/>
            </w:tcBorders>
            <w:vAlign w:val="center"/>
          </w:tcPr>
          <w:p w14:paraId="51A2086A">
            <w:pPr>
              <w:spacing w:before="156" w:line="220" w:lineRule="auto"/>
              <w:jc w:val="center"/>
              <w:rPr>
                <w:rFonts w:ascii="宋体" w:hAnsi="宋体" w:eastAsia="宋体" w:cs="宋体"/>
                <w:sz w:val="24"/>
                <w:szCs w:val="24"/>
                <w:highlight w:val="none"/>
              </w:rPr>
            </w:pPr>
            <w:r>
              <w:rPr>
                <w:rFonts w:ascii="宋体" w:hAnsi="宋体" w:eastAsia="宋体" w:cs="宋体"/>
                <w:spacing w:val="4"/>
                <w:sz w:val="24"/>
                <w:szCs w:val="24"/>
                <w:highlight w:val="none"/>
              </w:rPr>
              <w:t>国家级</w:t>
            </w:r>
          </w:p>
        </w:tc>
        <w:tc>
          <w:tcPr>
            <w:tcW w:w="2235" w:type="dxa"/>
            <w:tcBorders>
              <w:top w:val="single" w:color="000000" w:sz="2" w:space="0"/>
              <w:bottom w:val="single" w:color="auto" w:sz="4" w:space="0"/>
            </w:tcBorders>
            <w:vAlign w:val="center"/>
          </w:tcPr>
          <w:p w14:paraId="5793FE0F">
            <w:pPr>
              <w:spacing w:before="96" w:line="220" w:lineRule="auto"/>
              <w:jc w:val="center"/>
              <w:rPr>
                <w:rFonts w:ascii="宋体" w:hAnsi="宋体" w:eastAsia="宋体" w:cs="宋体"/>
                <w:sz w:val="24"/>
                <w:szCs w:val="24"/>
                <w:highlight w:val="none"/>
              </w:rPr>
            </w:pPr>
            <w:r>
              <w:rPr>
                <w:rFonts w:ascii="宋体" w:hAnsi="宋体" w:eastAsia="宋体" w:cs="宋体"/>
                <w:spacing w:val="7"/>
                <w:sz w:val="24"/>
                <w:szCs w:val="24"/>
                <w:highlight w:val="none"/>
              </w:rPr>
              <w:t>30分</w:t>
            </w:r>
          </w:p>
        </w:tc>
        <w:tc>
          <w:tcPr>
            <w:tcW w:w="4919" w:type="dxa"/>
            <w:vMerge w:val="restart"/>
            <w:tcBorders>
              <w:top w:val="single" w:color="000000" w:sz="2" w:space="0"/>
            </w:tcBorders>
          </w:tcPr>
          <w:p w14:paraId="253E1AF8">
            <w:pPr>
              <w:spacing w:before="81" w:line="308" w:lineRule="auto"/>
              <w:ind w:right="52"/>
              <w:rPr>
                <w:rFonts w:ascii="宋体" w:hAnsi="宋体" w:eastAsia="宋体" w:cs="宋体"/>
                <w:spacing w:val="6"/>
                <w:sz w:val="24"/>
                <w:szCs w:val="24"/>
                <w:highlight w:val="none"/>
              </w:rPr>
            </w:pPr>
            <w:r>
              <w:rPr>
                <w:rFonts w:ascii="宋体" w:hAnsi="宋体" w:eastAsia="宋体" w:cs="宋体"/>
                <w:spacing w:val="6"/>
                <w:sz w:val="24"/>
                <w:szCs w:val="24"/>
                <w:highlight w:val="none"/>
              </w:rPr>
              <w:t>1.分数在获奖团队成员间分配,具体分配方案由共同完成人商定</w:t>
            </w:r>
            <w:r>
              <w:rPr>
                <w:rFonts w:hint="eastAsia" w:ascii="宋体" w:hAnsi="宋体" w:eastAsia="宋体" w:cs="宋体"/>
                <w:spacing w:val="6"/>
                <w:sz w:val="24"/>
                <w:szCs w:val="24"/>
                <w:highlight w:val="none"/>
                <w:lang w:eastAsia="zh-CN"/>
              </w:rPr>
              <w:t>，分配方案一经上报不</w:t>
            </w:r>
            <w:r>
              <w:rPr>
                <w:rFonts w:hint="eastAsia" w:ascii="宋体" w:hAnsi="宋体" w:eastAsia="宋体" w:cs="宋体"/>
                <w:spacing w:val="6"/>
                <w:sz w:val="24"/>
                <w:szCs w:val="24"/>
                <w:highlight w:val="none"/>
                <w:lang w:val="en-US" w:eastAsia="zh-CN"/>
              </w:rPr>
              <w:t>允修改</w:t>
            </w:r>
            <w:r>
              <w:rPr>
                <w:rFonts w:ascii="宋体" w:hAnsi="宋体" w:eastAsia="宋体" w:cs="宋体"/>
                <w:spacing w:val="6"/>
                <w:sz w:val="24"/>
                <w:szCs w:val="24"/>
                <w:highlight w:val="none"/>
              </w:rPr>
              <w:t>。</w:t>
            </w:r>
          </w:p>
          <w:p w14:paraId="06F08D08">
            <w:pPr>
              <w:keepNext w:val="0"/>
              <w:keepLines w:val="0"/>
              <w:pageBreakBefore w:val="0"/>
              <w:widowControl/>
              <w:kinsoku w:val="0"/>
              <w:wordWrap/>
              <w:overflowPunct/>
              <w:topLinePunct w:val="0"/>
              <w:autoSpaceDE w:val="0"/>
              <w:autoSpaceDN w:val="0"/>
              <w:bidi w:val="0"/>
              <w:adjustRightInd w:val="0"/>
              <w:snapToGrid w:val="0"/>
              <w:spacing w:line="308" w:lineRule="auto"/>
              <w:ind w:right="51"/>
              <w:textAlignment w:val="baseline"/>
              <w:rPr>
                <w:rFonts w:hint="eastAsia" w:ascii="宋体" w:hAnsi="宋体" w:eastAsia="宋体" w:cs="宋体"/>
                <w:sz w:val="24"/>
                <w:szCs w:val="24"/>
                <w:highlight w:val="none"/>
                <w:lang w:eastAsia="zh-CN"/>
              </w:rPr>
            </w:pPr>
            <w:r>
              <w:rPr>
                <w:rFonts w:ascii="宋体" w:hAnsi="宋体" w:eastAsia="宋体" w:cs="宋体"/>
                <w:spacing w:val="6"/>
                <w:sz w:val="24"/>
                <w:szCs w:val="24"/>
                <w:highlight w:val="none"/>
              </w:rPr>
              <w:t>2.若有本科生参与,每个本科生核减20%分数,但最多核减60%</w:t>
            </w:r>
            <w:r>
              <w:rPr>
                <w:rFonts w:hint="eastAsia" w:ascii="宋体" w:hAnsi="宋体" w:eastAsia="宋体" w:cs="宋体"/>
                <w:spacing w:val="6"/>
                <w:sz w:val="24"/>
                <w:szCs w:val="24"/>
                <w:highlight w:val="none"/>
                <w:lang w:eastAsia="zh-CN"/>
              </w:rPr>
              <w:t>。</w:t>
            </w:r>
          </w:p>
        </w:tc>
      </w:tr>
      <w:tr w14:paraId="0F752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4" w:hRule="atLeast"/>
          <w:jc w:val="center"/>
        </w:trPr>
        <w:tc>
          <w:tcPr>
            <w:tcW w:w="1646" w:type="dxa"/>
            <w:tcBorders>
              <w:top w:val="single" w:color="000000" w:sz="2" w:space="0"/>
              <w:bottom w:val="single" w:color="000000" w:sz="2" w:space="0"/>
              <w:right w:val="single" w:color="auto" w:sz="4" w:space="0"/>
            </w:tcBorders>
            <w:vAlign w:val="center"/>
          </w:tcPr>
          <w:p w14:paraId="279DC627">
            <w:pPr>
              <w:spacing w:before="177" w:line="206" w:lineRule="auto"/>
              <w:jc w:val="center"/>
              <w:rPr>
                <w:rFonts w:ascii="宋体" w:hAnsi="宋体" w:eastAsia="宋体" w:cs="宋体"/>
                <w:sz w:val="24"/>
                <w:szCs w:val="24"/>
                <w:highlight w:val="none"/>
              </w:rPr>
            </w:pPr>
            <w:r>
              <w:rPr>
                <w:rFonts w:ascii="宋体" w:hAnsi="宋体" w:eastAsia="宋体" w:cs="宋体"/>
                <w:spacing w:val="4"/>
                <w:sz w:val="24"/>
                <w:szCs w:val="24"/>
                <w:highlight w:val="none"/>
              </w:rPr>
              <w:t>省部级</w:t>
            </w:r>
          </w:p>
        </w:tc>
        <w:tc>
          <w:tcPr>
            <w:tcW w:w="2235" w:type="dxa"/>
            <w:tcBorders>
              <w:top w:val="single" w:color="auto" w:sz="4" w:space="0"/>
              <w:left w:val="single" w:color="auto" w:sz="4" w:space="0"/>
              <w:bottom w:val="single" w:color="auto" w:sz="4" w:space="0"/>
              <w:right w:val="single" w:color="auto" w:sz="4" w:space="0"/>
            </w:tcBorders>
            <w:vAlign w:val="center"/>
          </w:tcPr>
          <w:p w14:paraId="37759D73">
            <w:pPr>
              <w:spacing w:before="97" w:line="220" w:lineRule="auto"/>
              <w:jc w:val="center"/>
              <w:rPr>
                <w:rFonts w:ascii="宋体" w:hAnsi="宋体" w:eastAsia="宋体" w:cs="宋体"/>
                <w:sz w:val="24"/>
                <w:szCs w:val="24"/>
                <w:highlight w:val="none"/>
              </w:rPr>
            </w:pPr>
            <w:r>
              <w:rPr>
                <w:rFonts w:ascii="宋体" w:hAnsi="宋体" w:eastAsia="宋体" w:cs="宋体"/>
                <w:spacing w:val="7"/>
                <w:sz w:val="24"/>
                <w:szCs w:val="24"/>
                <w:highlight w:val="none"/>
              </w:rPr>
              <w:t>20分</w:t>
            </w:r>
          </w:p>
        </w:tc>
        <w:tc>
          <w:tcPr>
            <w:tcW w:w="4919" w:type="dxa"/>
            <w:vMerge w:val="continue"/>
            <w:tcBorders>
              <w:left w:val="single" w:color="auto" w:sz="4" w:space="0"/>
            </w:tcBorders>
          </w:tcPr>
          <w:p w14:paraId="6DC6E1D0">
            <w:pPr>
              <w:rPr>
                <w:rFonts w:ascii="Arial"/>
                <w:sz w:val="24"/>
                <w:szCs w:val="24"/>
                <w:highlight w:val="none"/>
              </w:rPr>
            </w:pPr>
          </w:p>
        </w:tc>
      </w:tr>
      <w:tr w14:paraId="2A482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4" w:hRule="atLeast"/>
          <w:jc w:val="center"/>
        </w:trPr>
        <w:tc>
          <w:tcPr>
            <w:tcW w:w="1646" w:type="dxa"/>
            <w:tcBorders>
              <w:top w:val="single" w:color="000000" w:sz="2" w:space="0"/>
              <w:right w:val="single" w:color="auto" w:sz="4" w:space="0"/>
            </w:tcBorders>
            <w:vAlign w:val="center"/>
          </w:tcPr>
          <w:p w14:paraId="428FEB7F">
            <w:pPr>
              <w:spacing w:before="307" w:line="221" w:lineRule="auto"/>
              <w:jc w:val="both"/>
              <w:rPr>
                <w:rFonts w:ascii="宋体" w:hAnsi="宋体" w:eastAsia="宋体" w:cs="宋体"/>
                <w:sz w:val="24"/>
                <w:szCs w:val="24"/>
                <w:highlight w:val="none"/>
              </w:rPr>
            </w:pPr>
            <w:r>
              <w:rPr>
                <w:rFonts w:ascii="宋体" w:hAnsi="宋体" w:eastAsia="宋体" w:cs="宋体"/>
                <w:spacing w:val="4"/>
                <w:sz w:val="24"/>
                <w:szCs w:val="24"/>
                <w:highlight w:val="none"/>
              </w:rPr>
              <w:t>地</w:t>
            </w:r>
            <w:r>
              <w:rPr>
                <w:rFonts w:hint="eastAsia" w:ascii="宋体" w:hAnsi="宋体" w:eastAsia="宋体" w:cs="宋体"/>
                <w:spacing w:val="4"/>
                <w:sz w:val="24"/>
                <w:szCs w:val="24"/>
                <w:highlight w:val="none"/>
                <w:lang w:val="en-US" w:eastAsia="zh-CN"/>
              </w:rPr>
              <w:t>厅</w:t>
            </w:r>
            <w:r>
              <w:rPr>
                <w:rFonts w:ascii="宋体" w:hAnsi="宋体" w:eastAsia="宋体" w:cs="宋体"/>
                <w:spacing w:val="4"/>
                <w:sz w:val="24"/>
                <w:szCs w:val="24"/>
                <w:highlight w:val="none"/>
              </w:rPr>
              <w:t>级</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lang w:val="en-US" w:eastAsia="zh-CN"/>
              </w:rPr>
              <w:t>校级</w:t>
            </w:r>
          </w:p>
        </w:tc>
        <w:tc>
          <w:tcPr>
            <w:tcW w:w="2235" w:type="dxa"/>
            <w:tcBorders>
              <w:top w:val="single" w:color="auto" w:sz="4" w:space="0"/>
              <w:left w:val="single" w:color="auto" w:sz="4" w:space="0"/>
              <w:bottom w:val="single" w:color="auto" w:sz="4" w:space="0"/>
              <w:right w:val="single" w:color="auto" w:sz="4" w:space="0"/>
            </w:tcBorders>
            <w:vAlign w:val="center"/>
          </w:tcPr>
          <w:p w14:paraId="52ED5D37">
            <w:pPr>
              <w:spacing w:before="307" w:line="220" w:lineRule="auto"/>
              <w:jc w:val="center"/>
              <w:rPr>
                <w:rFonts w:ascii="宋体" w:hAnsi="宋体" w:eastAsia="宋体" w:cs="宋体"/>
                <w:sz w:val="24"/>
                <w:szCs w:val="24"/>
                <w:highlight w:val="none"/>
              </w:rPr>
            </w:pPr>
            <w:r>
              <w:rPr>
                <w:rFonts w:ascii="宋体" w:hAnsi="宋体" w:eastAsia="宋体" w:cs="宋体"/>
                <w:spacing w:val="-10"/>
                <w:sz w:val="24"/>
                <w:szCs w:val="24"/>
                <w:highlight w:val="none"/>
              </w:rPr>
              <w:t>15</w:t>
            </w:r>
            <w:r>
              <w:rPr>
                <w:rFonts w:ascii="宋体" w:hAnsi="宋体" w:eastAsia="宋体" w:cs="宋体"/>
                <w:spacing w:val="-68"/>
                <w:sz w:val="24"/>
                <w:szCs w:val="24"/>
                <w:highlight w:val="none"/>
              </w:rPr>
              <w:t xml:space="preserve"> </w:t>
            </w:r>
            <w:r>
              <w:rPr>
                <w:rFonts w:ascii="宋体" w:hAnsi="宋体" w:eastAsia="宋体" w:cs="宋体"/>
                <w:spacing w:val="-10"/>
                <w:sz w:val="24"/>
                <w:szCs w:val="24"/>
                <w:highlight w:val="none"/>
              </w:rPr>
              <w:t>分</w:t>
            </w:r>
          </w:p>
        </w:tc>
        <w:tc>
          <w:tcPr>
            <w:tcW w:w="4919" w:type="dxa"/>
            <w:vMerge w:val="continue"/>
            <w:tcBorders>
              <w:left w:val="single" w:color="auto" w:sz="4" w:space="0"/>
            </w:tcBorders>
          </w:tcPr>
          <w:p w14:paraId="67D9B339">
            <w:pPr>
              <w:rPr>
                <w:rFonts w:ascii="Arial"/>
                <w:sz w:val="24"/>
                <w:szCs w:val="24"/>
                <w:highlight w:val="none"/>
              </w:rPr>
            </w:pPr>
          </w:p>
        </w:tc>
      </w:tr>
      <w:tr w14:paraId="3A9F4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2" w:hRule="atLeast"/>
          <w:jc w:val="center"/>
        </w:trPr>
        <w:tc>
          <w:tcPr>
            <w:tcW w:w="8800" w:type="dxa"/>
            <w:gridSpan w:val="3"/>
            <w:tcBorders>
              <w:top w:val="single" w:color="000000" w:sz="2" w:space="0"/>
              <w:bottom w:val="single" w:color="000000" w:sz="2" w:space="0"/>
            </w:tcBorders>
          </w:tcPr>
          <w:p w14:paraId="443AEC6C">
            <w:pPr>
              <w:keepNext w:val="0"/>
              <w:keepLines w:val="0"/>
              <w:pageBreakBefore w:val="0"/>
              <w:widowControl/>
              <w:kinsoku w:val="0"/>
              <w:wordWrap/>
              <w:overflowPunct/>
              <w:topLinePunct w:val="0"/>
              <w:autoSpaceDE w:val="0"/>
              <w:autoSpaceDN w:val="0"/>
              <w:bidi w:val="0"/>
              <w:adjustRightInd w:val="0"/>
              <w:snapToGrid w:val="0"/>
              <w:spacing w:line="360" w:lineRule="auto"/>
              <w:ind w:firstLine="100"/>
              <w:textAlignment w:val="baseline"/>
              <w:rPr>
                <w:rFonts w:ascii="宋体" w:hAnsi="宋体" w:eastAsia="宋体" w:cs="宋体"/>
                <w:sz w:val="24"/>
                <w:szCs w:val="24"/>
                <w:highlight w:val="none"/>
              </w:rPr>
            </w:pPr>
            <w:r>
              <w:rPr>
                <w:rFonts w:ascii="宋体" w:hAnsi="宋体" w:eastAsia="宋体" w:cs="宋体"/>
                <w:spacing w:val="13"/>
                <w:w w:val="107"/>
                <w:sz w:val="24"/>
                <w:szCs w:val="24"/>
                <w:highlight w:val="none"/>
              </w:rPr>
              <w:t>备注：</w:t>
            </w:r>
          </w:p>
          <w:p w14:paraId="65EEADFA">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100" w:right="260" w:firstLine="479"/>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非学科竞赛类学术团队奖</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是指未划归到学科竞赛类的学术团队奖</w:t>
            </w:r>
            <w:r>
              <w:rPr>
                <w:rFonts w:hint="eastAsia" w:ascii="宋体" w:hAnsi="宋体" w:eastAsia="宋体" w:cs="宋体"/>
                <w:sz w:val="24"/>
                <w:szCs w:val="24"/>
                <w:highlight w:val="none"/>
                <w:lang w:eastAsia="zh-CN"/>
              </w:rPr>
              <w:t>。</w:t>
            </w:r>
          </w:p>
          <w:p w14:paraId="2F50F41B">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100" w:right="260" w:firstLine="479"/>
              <w:textAlignment w:val="baseline"/>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必须为国家政府</w:t>
            </w:r>
            <w:r>
              <w:rPr>
                <w:rFonts w:hint="default" w:ascii="宋体" w:hAnsi="宋体" w:eastAsia="宋体" w:cs="宋体"/>
                <w:spacing w:val="0"/>
                <w:sz w:val="24"/>
                <w:szCs w:val="24"/>
                <w:highlight w:val="none"/>
              </w:rPr>
              <w:t>及相关部门</w:t>
            </w:r>
            <w:r>
              <w:rPr>
                <w:rFonts w:hint="default" w:ascii="宋体" w:hAnsi="宋体" w:eastAsia="宋体" w:cs="宋体"/>
                <w:sz w:val="24"/>
                <w:szCs w:val="24"/>
                <w:highlight w:val="none"/>
                <w:lang w:val="en-US" w:eastAsia="zh-CN"/>
              </w:rPr>
              <w:t>所主办的相关活动，如团中央、教育部等，相关协会材料不予以认可</w:t>
            </w:r>
            <w:r>
              <w:rPr>
                <w:rFonts w:hint="default" w:ascii="宋体" w:hAnsi="宋体" w:eastAsia="宋体" w:cs="宋体"/>
                <w:sz w:val="24"/>
                <w:szCs w:val="24"/>
                <w:highlight w:val="none"/>
                <w:lang w:eastAsia="zh-CN"/>
              </w:rPr>
              <w:t>。</w:t>
            </w:r>
          </w:p>
          <w:p w14:paraId="780EEADD">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100" w:leftChars="0" w:right="260" w:firstLine="479" w:firstLineChars="0"/>
              <w:textAlignment w:val="baseline"/>
              <w:rPr>
                <w:rFonts w:hint="default" w:ascii="宋体" w:hAnsi="宋体" w:eastAsia="宋体" w:cs="宋体"/>
                <w:sz w:val="24"/>
                <w:szCs w:val="24"/>
                <w:highlight w:val="none"/>
                <w:lang w:eastAsia="zh-CN"/>
              </w:rPr>
            </w:pPr>
            <w:r>
              <w:rPr>
                <w:rFonts w:ascii="宋体" w:hAnsi="宋体" w:eastAsia="宋体" w:cs="宋体"/>
                <w:sz w:val="24"/>
                <w:szCs w:val="24"/>
                <w:highlight w:val="none"/>
              </w:rPr>
              <w:t>团队获奖的内容应与所学学科专业相关</w:t>
            </w:r>
            <w:r>
              <w:rPr>
                <w:rFonts w:hint="default" w:ascii="宋体" w:hAnsi="宋体" w:eastAsia="宋体" w:cs="宋体"/>
                <w:sz w:val="24"/>
                <w:szCs w:val="24"/>
                <w:highlight w:val="none"/>
                <w:lang w:eastAsia="zh-CN"/>
              </w:rPr>
              <w:t>。</w:t>
            </w:r>
          </w:p>
          <w:p w14:paraId="5E87CA7D">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100" w:leftChars="0" w:right="260" w:firstLine="479" w:firstLineChars="0"/>
              <w:textAlignment w:val="baseline"/>
              <w:rPr>
                <w:rFonts w:hint="default" w:ascii="宋体" w:hAnsi="宋体" w:eastAsia="宋体" w:cs="宋体"/>
                <w:sz w:val="24"/>
                <w:szCs w:val="24"/>
                <w:highlight w:val="none"/>
                <w:lang w:eastAsia="zh-CN"/>
              </w:rPr>
            </w:pPr>
            <w:r>
              <w:rPr>
                <w:rFonts w:hint="default" w:ascii="宋体" w:hAnsi="宋体" w:eastAsia="宋体" w:cs="宋体"/>
                <w:sz w:val="24"/>
                <w:szCs w:val="24"/>
                <w:highlight w:val="none"/>
                <w:lang w:val="en-US" w:eastAsia="zh-CN"/>
              </w:rPr>
              <w:t>个人获奖</w:t>
            </w:r>
            <w:r>
              <w:rPr>
                <w:rFonts w:hint="default" w:ascii="宋体" w:hAnsi="宋体" w:eastAsia="宋体" w:cs="宋体"/>
                <w:color w:val="000000"/>
                <w:spacing w:val="0"/>
                <w:sz w:val="24"/>
                <w:szCs w:val="24"/>
                <w:highlight w:val="none"/>
                <w:lang w:eastAsia="zh-CN"/>
              </w:rPr>
              <w:t>，</w:t>
            </w:r>
            <w:r>
              <w:rPr>
                <w:rFonts w:ascii="宋体" w:hAnsi="宋体" w:eastAsia="宋体" w:cs="宋体"/>
                <w:spacing w:val="0"/>
                <w:sz w:val="24"/>
                <w:szCs w:val="24"/>
                <w:highlight w:val="none"/>
              </w:rPr>
              <w:t>分数按对应奖励分值的40%计</w:t>
            </w:r>
            <w:r>
              <w:rPr>
                <w:rFonts w:hint="default" w:ascii="宋体" w:hAnsi="宋体" w:eastAsia="宋体" w:cs="宋体"/>
                <w:spacing w:val="0"/>
                <w:sz w:val="24"/>
                <w:szCs w:val="24"/>
                <w:highlight w:val="none"/>
                <w:lang w:val="en-US" w:eastAsia="zh-CN"/>
              </w:rPr>
              <w:t>算</w:t>
            </w:r>
            <w:r>
              <w:rPr>
                <w:rFonts w:hint="default" w:ascii="宋体" w:hAnsi="宋体" w:eastAsia="宋体" w:cs="宋体"/>
                <w:spacing w:val="0"/>
                <w:sz w:val="24"/>
                <w:szCs w:val="24"/>
                <w:highlight w:val="none"/>
                <w:lang w:eastAsia="zh-CN"/>
              </w:rPr>
              <w:t>。</w:t>
            </w:r>
          </w:p>
          <w:p w14:paraId="1947D9B3">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100" w:leftChars="0" w:right="260" w:firstLine="479" w:firstLineChars="0"/>
              <w:textAlignment w:val="baseline"/>
              <w:rPr>
                <w:rFonts w:hint="eastAsia" w:ascii="宋体" w:hAnsi="宋体" w:eastAsia="宋体" w:cs="宋体"/>
                <w:sz w:val="24"/>
                <w:szCs w:val="24"/>
                <w:highlight w:val="none"/>
                <w:lang w:eastAsia="zh-CN"/>
              </w:rPr>
            </w:pPr>
            <w:r>
              <w:rPr>
                <w:rFonts w:hint="default" w:ascii="宋体" w:hAnsi="宋体" w:eastAsia="宋体" w:cs="宋体"/>
                <w:sz w:val="24"/>
                <w:szCs w:val="24"/>
                <w:highlight w:val="none"/>
                <w:lang w:val="en-US" w:eastAsia="zh-CN"/>
              </w:rPr>
              <w:t>根据获奖评级分为不同的加分情况：特等奖加100%、一等奖加70%、二等奖加50%、三等奖加30%，优秀奖等其他奖项加10%。</w:t>
            </w:r>
          </w:p>
        </w:tc>
      </w:tr>
    </w:tbl>
    <w:p w14:paraId="3D47B11B">
      <w:pPr>
        <w:rPr>
          <w:rFonts w:ascii="Arial"/>
          <w:sz w:val="21"/>
          <w:highlight w:val="none"/>
        </w:rPr>
      </w:pPr>
    </w:p>
    <w:p w14:paraId="5742FB8E">
      <w:pPr>
        <w:rPr>
          <w:highlight w:val="none"/>
        </w:rPr>
        <w:sectPr>
          <w:pgSz w:w="11900" w:h="16840"/>
          <w:pgMar w:top="1440" w:right="1701" w:bottom="1440" w:left="1701" w:header="0" w:footer="0" w:gutter="0"/>
          <w:cols w:space="720" w:num="1"/>
        </w:sectPr>
      </w:pPr>
    </w:p>
    <w:p w14:paraId="57FA5A41">
      <w:pPr>
        <w:spacing w:before="117" w:line="196" w:lineRule="auto"/>
        <w:ind w:firstLine="39"/>
        <w:rPr>
          <w:rFonts w:hint="eastAsia" w:ascii="宋体" w:hAnsi="宋体" w:eastAsia="宋体" w:cs="宋体"/>
          <w:b/>
          <w:bCs/>
          <w:spacing w:val="-3"/>
          <w:sz w:val="32"/>
          <w:szCs w:val="32"/>
          <w:highlight w:val="none"/>
        </w:rPr>
      </w:pPr>
      <w:r>
        <w:rPr>
          <w:rFonts w:hint="eastAsia" w:ascii="宋体" w:hAnsi="宋体" w:eastAsia="宋体" w:cs="宋体"/>
          <w:b/>
          <w:bCs/>
          <w:spacing w:val="-3"/>
          <w:sz w:val="32"/>
          <w:szCs w:val="32"/>
          <w:highlight w:val="none"/>
        </w:rPr>
        <w:t>附表8</w:t>
      </w:r>
      <w:r>
        <w:rPr>
          <w:rFonts w:hint="eastAsia" w:ascii="宋体" w:hAnsi="宋体" w:eastAsia="宋体" w:cs="宋体"/>
          <w:b/>
          <w:bCs/>
          <w:spacing w:val="-3"/>
          <w:sz w:val="32"/>
          <w:szCs w:val="32"/>
          <w:highlight w:val="none"/>
          <w:lang w:val="en-US" w:eastAsia="zh-CN"/>
        </w:rPr>
        <w:t xml:space="preserve">  </w:t>
      </w:r>
      <w:r>
        <w:rPr>
          <w:rFonts w:hint="eastAsia" w:ascii="宋体" w:hAnsi="宋体" w:eastAsia="宋体" w:cs="宋体"/>
          <w:b/>
          <w:bCs/>
          <w:spacing w:val="-3"/>
          <w:sz w:val="32"/>
          <w:szCs w:val="32"/>
          <w:highlight w:val="none"/>
        </w:rPr>
        <w:t>参加</w:t>
      </w:r>
      <w:r>
        <w:rPr>
          <w:rFonts w:hint="eastAsia" w:ascii="宋体" w:hAnsi="宋体" w:eastAsia="宋体" w:cs="宋体"/>
          <w:b/>
          <w:bCs/>
          <w:spacing w:val="-3"/>
          <w:sz w:val="32"/>
          <w:szCs w:val="32"/>
          <w:highlight w:val="none"/>
          <w:lang w:eastAsia="zh-CN"/>
        </w:rPr>
        <w:t>学术</w:t>
      </w:r>
      <w:r>
        <w:rPr>
          <w:rFonts w:hint="eastAsia" w:ascii="宋体" w:hAnsi="宋体" w:eastAsia="宋体" w:cs="宋体"/>
          <w:b/>
          <w:bCs/>
          <w:spacing w:val="-3"/>
          <w:sz w:val="32"/>
          <w:szCs w:val="32"/>
          <w:highlight w:val="none"/>
        </w:rPr>
        <w:t>会议计分标准</w:t>
      </w:r>
    </w:p>
    <w:p w14:paraId="1190F8B8">
      <w:pPr>
        <w:spacing w:line="50" w:lineRule="exact"/>
        <w:rPr>
          <w:highlight w:val="none"/>
        </w:rPr>
      </w:pPr>
    </w:p>
    <w:tbl>
      <w:tblPr>
        <w:tblStyle w:val="8"/>
        <w:tblW w:w="992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74"/>
        <w:gridCol w:w="4346"/>
      </w:tblGrid>
      <w:tr w14:paraId="01C7D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0" w:hRule="atLeast"/>
          <w:jc w:val="center"/>
        </w:trPr>
        <w:tc>
          <w:tcPr>
            <w:tcW w:w="5574" w:type="dxa"/>
            <w:tcBorders>
              <w:top w:val="single" w:color="000000" w:sz="2" w:space="0"/>
              <w:bottom w:val="single" w:color="auto" w:sz="4" w:space="0"/>
            </w:tcBorders>
            <w:vAlign w:val="center"/>
          </w:tcPr>
          <w:p w14:paraId="50040AC4">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ascii="宋体" w:hAnsi="宋体" w:eastAsia="宋体" w:cs="宋体"/>
                <w:b/>
                <w:bCs/>
                <w:sz w:val="28"/>
                <w:szCs w:val="28"/>
                <w:highlight w:val="none"/>
              </w:rPr>
            </w:pPr>
            <w:r>
              <w:rPr>
                <w:rFonts w:ascii="宋体" w:hAnsi="宋体" w:eastAsia="宋体" w:cs="宋体"/>
                <w:b/>
                <w:bCs/>
                <w:spacing w:val="-8"/>
                <w:sz w:val="28"/>
                <w:szCs w:val="28"/>
                <w:highlight w:val="none"/>
              </w:rPr>
              <w:t>会议等级</w:t>
            </w:r>
          </w:p>
        </w:tc>
        <w:tc>
          <w:tcPr>
            <w:tcW w:w="4346" w:type="dxa"/>
            <w:tcBorders>
              <w:top w:val="single" w:color="000000" w:sz="2" w:space="0"/>
              <w:bottom w:val="single" w:color="auto" w:sz="4" w:space="0"/>
            </w:tcBorders>
            <w:vAlign w:val="center"/>
          </w:tcPr>
          <w:p w14:paraId="4FC0E186">
            <w:pPr>
              <w:spacing w:before="55" w:line="390" w:lineRule="exact"/>
              <w:jc w:val="center"/>
              <w:rPr>
                <w:rFonts w:ascii="宋体" w:hAnsi="宋体" w:eastAsia="宋体" w:cs="宋体"/>
                <w:b/>
                <w:bCs/>
                <w:sz w:val="28"/>
                <w:szCs w:val="28"/>
                <w:highlight w:val="none"/>
              </w:rPr>
            </w:pPr>
            <w:r>
              <w:rPr>
                <w:rFonts w:ascii="宋体" w:hAnsi="宋体" w:eastAsia="宋体" w:cs="宋体"/>
                <w:b/>
                <w:bCs/>
                <w:spacing w:val="-2"/>
                <w:position w:val="11"/>
                <w:sz w:val="28"/>
                <w:szCs w:val="28"/>
                <w:highlight w:val="none"/>
              </w:rPr>
              <w:t>计分标准</w:t>
            </w:r>
          </w:p>
          <w:p w14:paraId="258B3992">
            <w:pPr>
              <w:spacing w:line="220" w:lineRule="auto"/>
              <w:jc w:val="center"/>
              <w:rPr>
                <w:rFonts w:ascii="宋体" w:hAnsi="宋体" w:eastAsia="宋体" w:cs="宋体"/>
                <w:b/>
                <w:bCs/>
                <w:sz w:val="28"/>
                <w:szCs w:val="28"/>
                <w:highlight w:val="none"/>
              </w:rPr>
            </w:pPr>
            <w:r>
              <w:rPr>
                <w:rFonts w:ascii="宋体" w:hAnsi="宋体" w:eastAsia="宋体" w:cs="宋体"/>
                <w:b/>
                <w:bCs/>
                <w:spacing w:val="-5"/>
                <w:sz w:val="28"/>
                <w:szCs w:val="28"/>
                <w:highlight w:val="none"/>
              </w:rPr>
              <w:t>(博士、硕士)</w:t>
            </w:r>
          </w:p>
        </w:tc>
      </w:tr>
      <w:tr w14:paraId="037D1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jc w:val="center"/>
        </w:trPr>
        <w:tc>
          <w:tcPr>
            <w:tcW w:w="5574" w:type="dxa"/>
            <w:vMerge w:val="restart"/>
            <w:tcBorders>
              <w:top w:val="single" w:color="auto" w:sz="4" w:space="0"/>
              <w:left w:val="single" w:color="auto" w:sz="4" w:space="0"/>
              <w:bottom w:val="single" w:color="auto" w:sz="4" w:space="0"/>
              <w:right w:val="single" w:color="auto" w:sz="4" w:space="0"/>
            </w:tcBorders>
            <w:vAlign w:val="center"/>
          </w:tcPr>
          <w:p w14:paraId="172633EC">
            <w:pPr>
              <w:keepNext w:val="0"/>
              <w:keepLines w:val="0"/>
              <w:pageBreakBefore w:val="0"/>
              <w:widowControl/>
              <w:kinsoku w:val="0"/>
              <w:wordWrap/>
              <w:overflowPunct/>
              <w:topLinePunct w:val="0"/>
              <w:autoSpaceDE w:val="0"/>
              <w:autoSpaceDN w:val="0"/>
              <w:bidi w:val="0"/>
              <w:adjustRightInd w:val="0"/>
              <w:snapToGrid w:val="0"/>
              <w:spacing w:before="285" w:line="317" w:lineRule="auto"/>
              <w:ind w:left="119" w:right="119"/>
              <w:jc w:val="both"/>
              <w:textAlignment w:val="baseline"/>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参加</w:t>
            </w:r>
            <w:r>
              <w:rPr>
                <w:rFonts w:hint="eastAsia" w:ascii="宋体" w:hAnsi="宋体" w:eastAsia="宋体" w:cs="宋体"/>
                <w:color w:val="auto"/>
                <w:spacing w:val="10"/>
                <w:sz w:val="24"/>
                <w:szCs w:val="24"/>
                <w:highlight w:val="none"/>
                <w:lang w:eastAsia="zh-CN"/>
              </w:rPr>
              <w:t>重要</w:t>
            </w:r>
            <w:r>
              <w:rPr>
                <w:rFonts w:hint="eastAsia" w:ascii="宋体" w:hAnsi="宋体" w:eastAsia="宋体" w:cs="宋体"/>
                <w:color w:val="auto"/>
                <w:spacing w:val="10"/>
                <w:sz w:val="24"/>
                <w:szCs w:val="24"/>
                <w:highlight w:val="none"/>
              </w:rPr>
              <w:t>国际会议作</w:t>
            </w:r>
            <w:r>
              <w:rPr>
                <w:rFonts w:hint="eastAsia" w:ascii="宋体" w:hAnsi="宋体" w:eastAsia="宋体" w:cs="宋体"/>
                <w:color w:val="auto"/>
                <w:spacing w:val="10"/>
                <w:sz w:val="24"/>
                <w:szCs w:val="24"/>
                <w:highlight w:val="none"/>
                <w:lang w:eastAsia="zh-CN"/>
              </w:rPr>
              <w:t>大会报告、分会报告、</w:t>
            </w:r>
            <w:r>
              <w:rPr>
                <w:rFonts w:hint="eastAsia" w:ascii="宋体" w:hAnsi="宋体" w:eastAsia="宋体" w:cs="宋体"/>
                <w:color w:val="auto"/>
                <w:spacing w:val="10"/>
                <w:sz w:val="24"/>
                <w:szCs w:val="24"/>
                <w:highlight w:val="none"/>
              </w:rPr>
              <w:t>Poster报告</w:t>
            </w:r>
          </w:p>
        </w:tc>
        <w:tc>
          <w:tcPr>
            <w:tcW w:w="4346" w:type="dxa"/>
            <w:tcBorders>
              <w:top w:val="single" w:color="auto" w:sz="4" w:space="0"/>
              <w:left w:val="single" w:color="auto" w:sz="4" w:space="0"/>
              <w:bottom w:val="single" w:color="auto" w:sz="4" w:space="0"/>
              <w:right w:val="single" w:color="auto" w:sz="4" w:space="0"/>
            </w:tcBorders>
            <w:vAlign w:val="center"/>
          </w:tcPr>
          <w:p w14:paraId="02362920">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大会</w:t>
            </w:r>
            <w:r>
              <w:rPr>
                <w:rFonts w:ascii="宋体" w:hAnsi="宋体" w:eastAsia="宋体" w:cs="宋体"/>
                <w:color w:val="auto"/>
                <w:spacing w:val="1"/>
                <w:sz w:val="24"/>
                <w:szCs w:val="24"/>
                <w:highlight w:val="none"/>
              </w:rPr>
              <w:t>报告：</w:t>
            </w:r>
            <w:r>
              <w:rPr>
                <w:rFonts w:hint="eastAsia" w:ascii="宋体" w:hAnsi="宋体" w:eastAsia="宋体" w:cs="宋体"/>
                <w:color w:val="auto"/>
                <w:spacing w:val="1"/>
                <w:sz w:val="24"/>
                <w:szCs w:val="24"/>
                <w:highlight w:val="none"/>
                <w:lang w:val="en-US" w:eastAsia="zh-CN"/>
              </w:rPr>
              <w:t>16</w:t>
            </w:r>
            <w:r>
              <w:rPr>
                <w:rFonts w:ascii="宋体" w:hAnsi="宋体" w:eastAsia="宋体" w:cs="宋体"/>
                <w:color w:val="auto"/>
                <w:spacing w:val="1"/>
                <w:sz w:val="24"/>
                <w:szCs w:val="24"/>
                <w:highlight w:val="none"/>
              </w:rPr>
              <w:t>分/次</w:t>
            </w:r>
          </w:p>
        </w:tc>
      </w:tr>
      <w:tr w14:paraId="3C132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jc w:val="center"/>
        </w:trPr>
        <w:tc>
          <w:tcPr>
            <w:tcW w:w="5574" w:type="dxa"/>
            <w:vMerge w:val="continue"/>
            <w:tcBorders>
              <w:left w:val="single" w:color="auto" w:sz="4" w:space="0"/>
              <w:right w:val="single" w:color="auto" w:sz="4" w:space="0"/>
            </w:tcBorders>
            <w:vAlign w:val="center"/>
          </w:tcPr>
          <w:p w14:paraId="6014F6EF">
            <w:pPr>
              <w:keepNext w:val="0"/>
              <w:keepLines w:val="0"/>
              <w:pageBreakBefore w:val="0"/>
              <w:widowControl/>
              <w:kinsoku w:val="0"/>
              <w:wordWrap/>
              <w:overflowPunct/>
              <w:topLinePunct w:val="0"/>
              <w:autoSpaceDE w:val="0"/>
              <w:autoSpaceDN w:val="0"/>
              <w:bidi w:val="0"/>
              <w:adjustRightInd w:val="0"/>
              <w:snapToGrid w:val="0"/>
              <w:spacing w:before="285" w:line="317" w:lineRule="auto"/>
              <w:ind w:left="119" w:right="119"/>
              <w:jc w:val="both"/>
              <w:textAlignment w:val="baseline"/>
              <w:rPr>
                <w:rFonts w:hint="eastAsia" w:ascii="宋体" w:hAnsi="宋体" w:eastAsia="宋体" w:cs="宋体"/>
                <w:color w:val="auto"/>
                <w:spacing w:val="10"/>
                <w:sz w:val="24"/>
                <w:szCs w:val="24"/>
                <w:highlight w:val="none"/>
              </w:rPr>
            </w:pPr>
          </w:p>
        </w:tc>
        <w:tc>
          <w:tcPr>
            <w:tcW w:w="4346" w:type="dxa"/>
            <w:tcBorders>
              <w:top w:val="single" w:color="auto" w:sz="4" w:space="0"/>
              <w:left w:val="single" w:color="auto" w:sz="4" w:space="0"/>
              <w:bottom w:val="single" w:color="auto" w:sz="4" w:space="0"/>
              <w:right w:val="single" w:color="auto" w:sz="4" w:space="0"/>
            </w:tcBorders>
            <w:vAlign w:val="center"/>
          </w:tcPr>
          <w:p w14:paraId="008DBD44">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eastAsia="zh-CN"/>
              </w:rPr>
              <w:t>分会报告：</w:t>
            </w:r>
            <w:r>
              <w:rPr>
                <w:rFonts w:hint="eastAsia" w:ascii="宋体" w:hAnsi="宋体" w:eastAsia="宋体" w:cs="宋体"/>
                <w:color w:val="auto"/>
                <w:spacing w:val="1"/>
                <w:sz w:val="24"/>
                <w:szCs w:val="24"/>
                <w:highlight w:val="none"/>
                <w:lang w:val="en-US" w:eastAsia="zh-CN"/>
              </w:rPr>
              <w:t>8分/次</w:t>
            </w:r>
          </w:p>
        </w:tc>
      </w:tr>
      <w:tr w14:paraId="0CADF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jc w:val="center"/>
        </w:trPr>
        <w:tc>
          <w:tcPr>
            <w:tcW w:w="5574" w:type="dxa"/>
            <w:vMerge w:val="continue"/>
            <w:tcBorders>
              <w:top w:val="single" w:color="auto" w:sz="4" w:space="0"/>
              <w:left w:val="single" w:color="auto" w:sz="4" w:space="0"/>
              <w:bottom w:val="single" w:color="auto" w:sz="4" w:space="0"/>
              <w:right w:val="single" w:color="auto" w:sz="4" w:space="0"/>
            </w:tcBorders>
            <w:vAlign w:val="center"/>
          </w:tcPr>
          <w:p w14:paraId="5DCA4BFE">
            <w:pPr>
              <w:jc w:val="both"/>
              <w:rPr>
                <w:rFonts w:ascii="Arial"/>
                <w:color w:val="auto"/>
                <w:sz w:val="21"/>
                <w:highlight w:val="none"/>
              </w:rPr>
            </w:pPr>
          </w:p>
        </w:tc>
        <w:tc>
          <w:tcPr>
            <w:tcW w:w="4346" w:type="dxa"/>
            <w:tcBorders>
              <w:top w:val="single" w:color="auto" w:sz="4" w:space="0"/>
              <w:left w:val="single" w:color="auto" w:sz="4" w:space="0"/>
              <w:bottom w:val="single" w:color="auto" w:sz="4" w:space="0"/>
              <w:right w:val="single" w:color="auto" w:sz="4" w:space="0"/>
            </w:tcBorders>
            <w:vAlign w:val="center"/>
          </w:tcPr>
          <w:p w14:paraId="2A358C0F">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Poster报告：</w:t>
            </w:r>
            <w:r>
              <w:rPr>
                <w:rFonts w:hint="eastAsia" w:ascii="宋体" w:hAnsi="宋体" w:eastAsia="宋体" w:cs="宋体"/>
                <w:color w:val="auto"/>
                <w:spacing w:val="-4"/>
                <w:sz w:val="24"/>
                <w:szCs w:val="24"/>
                <w:highlight w:val="none"/>
                <w:lang w:val="en-US" w:eastAsia="zh-CN"/>
              </w:rPr>
              <w:t>4</w:t>
            </w:r>
            <w:r>
              <w:rPr>
                <w:rFonts w:ascii="宋体" w:hAnsi="宋体" w:eastAsia="宋体" w:cs="宋体"/>
                <w:color w:val="auto"/>
                <w:spacing w:val="-4"/>
                <w:sz w:val="24"/>
                <w:szCs w:val="24"/>
                <w:highlight w:val="none"/>
              </w:rPr>
              <w:t>分/次</w:t>
            </w:r>
          </w:p>
        </w:tc>
      </w:tr>
      <w:tr w14:paraId="239EB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jc w:val="center"/>
        </w:trPr>
        <w:tc>
          <w:tcPr>
            <w:tcW w:w="5574" w:type="dxa"/>
            <w:vMerge w:val="restart"/>
            <w:tcBorders>
              <w:top w:val="single" w:color="auto" w:sz="4" w:space="0"/>
              <w:left w:val="single" w:color="auto" w:sz="4" w:space="0"/>
              <w:bottom w:val="single" w:color="auto" w:sz="4" w:space="0"/>
              <w:right w:val="single" w:color="auto" w:sz="4" w:space="0"/>
            </w:tcBorders>
            <w:vAlign w:val="center"/>
          </w:tcPr>
          <w:p w14:paraId="70770EEF">
            <w:pPr>
              <w:keepNext w:val="0"/>
              <w:keepLines w:val="0"/>
              <w:pageBreakBefore w:val="0"/>
              <w:widowControl/>
              <w:kinsoku w:val="0"/>
              <w:wordWrap/>
              <w:overflowPunct/>
              <w:topLinePunct w:val="0"/>
              <w:autoSpaceDE w:val="0"/>
              <w:autoSpaceDN w:val="0"/>
              <w:bidi w:val="0"/>
              <w:adjustRightInd w:val="0"/>
              <w:snapToGrid w:val="0"/>
              <w:spacing w:before="138" w:line="281" w:lineRule="auto"/>
              <w:ind w:left="119" w:right="119"/>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参加</w:t>
            </w:r>
            <w:r>
              <w:rPr>
                <w:rFonts w:hint="eastAsia" w:ascii="宋体" w:hAnsi="宋体" w:eastAsia="宋体" w:cs="宋体"/>
                <w:color w:val="auto"/>
                <w:spacing w:val="10"/>
                <w:sz w:val="24"/>
                <w:szCs w:val="24"/>
                <w:highlight w:val="none"/>
                <w:lang w:eastAsia="zh-CN"/>
              </w:rPr>
              <w:t>国（境）内重要学术</w:t>
            </w:r>
            <w:r>
              <w:rPr>
                <w:rFonts w:hint="eastAsia" w:ascii="宋体" w:hAnsi="宋体" w:eastAsia="宋体" w:cs="宋体"/>
                <w:color w:val="auto"/>
                <w:spacing w:val="10"/>
                <w:sz w:val="24"/>
                <w:szCs w:val="24"/>
                <w:highlight w:val="none"/>
              </w:rPr>
              <w:t>会</w:t>
            </w:r>
            <w:r>
              <w:rPr>
                <w:rFonts w:hint="eastAsia" w:ascii="宋体" w:hAnsi="宋体" w:eastAsia="宋体" w:cs="宋体"/>
                <w:color w:val="auto"/>
                <w:spacing w:val="7"/>
                <w:sz w:val="24"/>
                <w:szCs w:val="24"/>
                <w:highlight w:val="none"/>
              </w:rPr>
              <w:t>议作</w:t>
            </w:r>
            <w:r>
              <w:rPr>
                <w:rFonts w:hint="eastAsia" w:ascii="宋体" w:hAnsi="宋体" w:eastAsia="宋体" w:cs="宋体"/>
                <w:color w:val="auto"/>
                <w:spacing w:val="7"/>
                <w:sz w:val="24"/>
                <w:szCs w:val="24"/>
                <w:highlight w:val="none"/>
                <w:lang w:eastAsia="zh-CN"/>
              </w:rPr>
              <w:t>大会</w:t>
            </w:r>
            <w:r>
              <w:rPr>
                <w:rFonts w:hint="eastAsia" w:ascii="宋体" w:hAnsi="宋体" w:eastAsia="宋体" w:cs="宋体"/>
                <w:color w:val="auto"/>
                <w:spacing w:val="2"/>
                <w:sz w:val="24"/>
                <w:szCs w:val="24"/>
                <w:highlight w:val="none"/>
              </w:rPr>
              <w:t>报告、</w:t>
            </w:r>
            <w:r>
              <w:rPr>
                <w:rFonts w:hint="eastAsia" w:ascii="宋体" w:hAnsi="宋体" w:eastAsia="宋体" w:cs="宋体"/>
                <w:color w:val="auto"/>
                <w:spacing w:val="2"/>
                <w:sz w:val="24"/>
                <w:szCs w:val="24"/>
                <w:highlight w:val="none"/>
                <w:lang w:eastAsia="zh-CN"/>
              </w:rPr>
              <w:t>分会报告、</w:t>
            </w:r>
            <w:r>
              <w:rPr>
                <w:rFonts w:hint="eastAsia" w:ascii="宋体" w:hAnsi="宋体" w:eastAsia="宋体" w:cs="宋体"/>
                <w:color w:val="auto"/>
                <w:spacing w:val="2"/>
                <w:sz w:val="24"/>
                <w:szCs w:val="24"/>
                <w:highlight w:val="none"/>
              </w:rPr>
              <w:t>Poster报告</w:t>
            </w:r>
          </w:p>
        </w:tc>
        <w:tc>
          <w:tcPr>
            <w:tcW w:w="4346" w:type="dxa"/>
            <w:tcBorders>
              <w:top w:val="single" w:color="auto" w:sz="4" w:space="0"/>
              <w:left w:val="single" w:color="auto" w:sz="4" w:space="0"/>
              <w:bottom w:val="single" w:color="auto" w:sz="4" w:space="0"/>
              <w:right w:val="single" w:color="auto" w:sz="4" w:space="0"/>
            </w:tcBorders>
            <w:vAlign w:val="center"/>
          </w:tcPr>
          <w:p w14:paraId="54BB6DBE">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大会</w:t>
            </w:r>
            <w:r>
              <w:rPr>
                <w:rFonts w:ascii="宋体" w:hAnsi="宋体" w:eastAsia="宋体" w:cs="宋体"/>
                <w:color w:val="auto"/>
                <w:spacing w:val="1"/>
                <w:sz w:val="24"/>
                <w:szCs w:val="24"/>
                <w:highlight w:val="none"/>
              </w:rPr>
              <w:t>报告：</w:t>
            </w:r>
            <w:r>
              <w:rPr>
                <w:rFonts w:hint="eastAsia" w:ascii="宋体" w:hAnsi="宋体" w:eastAsia="宋体" w:cs="宋体"/>
                <w:color w:val="auto"/>
                <w:spacing w:val="1"/>
                <w:sz w:val="24"/>
                <w:szCs w:val="24"/>
                <w:highlight w:val="none"/>
                <w:lang w:val="en-US" w:eastAsia="zh-CN"/>
              </w:rPr>
              <w:t>12</w:t>
            </w:r>
            <w:r>
              <w:rPr>
                <w:rFonts w:ascii="宋体" w:hAnsi="宋体" w:eastAsia="宋体" w:cs="宋体"/>
                <w:color w:val="auto"/>
                <w:spacing w:val="1"/>
                <w:sz w:val="24"/>
                <w:szCs w:val="24"/>
                <w:highlight w:val="none"/>
              </w:rPr>
              <w:t>分/次</w:t>
            </w:r>
          </w:p>
        </w:tc>
      </w:tr>
      <w:tr w14:paraId="3E5B6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jc w:val="center"/>
        </w:trPr>
        <w:tc>
          <w:tcPr>
            <w:tcW w:w="5574" w:type="dxa"/>
            <w:vMerge w:val="continue"/>
            <w:tcBorders>
              <w:left w:val="single" w:color="auto" w:sz="4" w:space="0"/>
              <w:right w:val="single" w:color="auto" w:sz="4" w:space="0"/>
            </w:tcBorders>
            <w:vAlign w:val="center"/>
          </w:tcPr>
          <w:p w14:paraId="7972A0FD">
            <w:pPr>
              <w:keepNext w:val="0"/>
              <w:keepLines w:val="0"/>
              <w:pageBreakBefore w:val="0"/>
              <w:widowControl/>
              <w:kinsoku w:val="0"/>
              <w:wordWrap/>
              <w:overflowPunct/>
              <w:topLinePunct w:val="0"/>
              <w:autoSpaceDE w:val="0"/>
              <w:autoSpaceDN w:val="0"/>
              <w:bidi w:val="0"/>
              <w:adjustRightInd w:val="0"/>
              <w:snapToGrid w:val="0"/>
              <w:spacing w:before="138" w:line="281" w:lineRule="auto"/>
              <w:ind w:left="119" w:right="119"/>
              <w:jc w:val="both"/>
              <w:textAlignment w:val="baseline"/>
              <w:rPr>
                <w:rFonts w:hint="eastAsia" w:ascii="宋体" w:hAnsi="宋体" w:eastAsia="宋体" w:cs="宋体"/>
                <w:color w:val="auto"/>
                <w:spacing w:val="10"/>
                <w:sz w:val="24"/>
                <w:szCs w:val="24"/>
                <w:highlight w:val="none"/>
              </w:rPr>
            </w:pPr>
          </w:p>
        </w:tc>
        <w:tc>
          <w:tcPr>
            <w:tcW w:w="4346" w:type="dxa"/>
            <w:tcBorders>
              <w:top w:val="single" w:color="auto" w:sz="4" w:space="0"/>
              <w:left w:val="single" w:color="auto" w:sz="4" w:space="0"/>
              <w:bottom w:val="single" w:color="auto" w:sz="4" w:space="0"/>
              <w:right w:val="single" w:color="auto" w:sz="4" w:space="0"/>
            </w:tcBorders>
            <w:vAlign w:val="center"/>
          </w:tcPr>
          <w:p w14:paraId="362996AA">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分会报告：</w:t>
            </w:r>
            <w:r>
              <w:rPr>
                <w:rFonts w:hint="eastAsia" w:ascii="宋体" w:hAnsi="宋体" w:eastAsia="宋体" w:cs="宋体"/>
                <w:color w:val="auto"/>
                <w:spacing w:val="1"/>
                <w:sz w:val="24"/>
                <w:szCs w:val="24"/>
                <w:highlight w:val="none"/>
                <w:lang w:val="en-US" w:eastAsia="zh-CN"/>
              </w:rPr>
              <w:t>6分/次</w:t>
            </w:r>
          </w:p>
        </w:tc>
      </w:tr>
      <w:tr w14:paraId="48EDA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jc w:val="center"/>
        </w:trPr>
        <w:tc>
          <w:tcPr>
            <w:tcW w:w="5574" w:type="dxa"/>
            <w:vMerge w:val="continue"/>
            <w:tcBorders>
              <w:top w:val="single" w:color="auto" w:sz="4" w:space="0"/>
              <w:left w:val="single" w:color="auto" w:sz="4" w:space="0"/>
              <w:bottom w:val="single" w:color="auto" w:sz="4" w:space="0"/>
              <w:right w:val="single" w:color="auto" w:sz="4" w:space="0"/>
            </w:tcBorders>
            <w:vAlign w:val="center"/>
          </w:tcPr>
          <w:p w14:paraId="4919A215">
            <w:pPr>
              <w:jc w:val="both"/>
              <w:rPr>
                <w:rFonts w:hint="eastAsia" w:ascii="宋体" w:hAnsi="宋体" w:eastAsia="宋体" w:cs="宋体"/>
                <w:color w:val="auto"/>
                <w:sz w:val="24"/>
                <w:szCs w:val="24"/>
                <w:highlight w:val="none"/>
              </w:rPr>
            </w:pPr>
          </w:p>
        </w:tc>
        <w:tc>
          <w:tcPr>
            <w:tcW w:w="4346" w:type="dxa"/>
            <w:tcBorders>
              <w:top w:val="single" w:color="auto" w:sz="4" w:space="0"/>
              <w:left w:val="single" w:color="auto" w:sz="4" w:space="0"/>
              <w:bottom w:val="single" w:color="auto" w:sz="4" w:space="0"/>
              <w:right w:val="single" w:color="auto" w:sz="4" w:space="0"/>
            </w:tcBorders>
            <w:vAlign w:val="center"/>
          </w:tcPr>
          <w:p w14:paraId="7FD684BD">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Poster报告：</w:t>
            </w:r>
            <w:r>
              <w:rPr>
                <w:rFonts w:hint="eastAsia" w:ascii="宋体" w:hAnsi="宋体" w:eastAsia="宋体" w:cs="宋体"/>
                <w:color w:val="auto"/>
                <w:spacing w:val="-4"/>
                <w:sz w:val="24"/>
                <w:szCs w:val="24"/>
                <w:highlight w:val="none"/>
                <w:lang w:val="en-US" w:eastAsia="zh-CN"/>
              </w:rPr>
              <w:t>3</w:t>
            </w:r>
            <w:r>
              <w:rPr>
                <w:rFonts w:ascii="宋体" w:hAnsi="宋体" w:eastAsia="宋体" w:cs="宋体"/>
                <w:color w:val="auto"/>
                <w:spacing w:val="-4"/>
                <w:sz w:val="24"/>
                <w:szCs w:val="24"/>
                <w:highlight w:val="none"/>
              </w:rPr>
              <w:t>分/次</w:t>
            </w:r>
          </w:p>
        </w:tc>
      </w:tr>
      <w:tr w14:paraId="6A544A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5574" w:type="dxa"/>
            <w:vMerge w:val="restart"/>
            <w:tcBorders>
              <w:top w:val="single" w:color="auto" w:sz="4" w:space="0"/>
              <w:left w:val="single" w:color="auto" w:sz="4" w:space="0"/>
              <w:bottom w:val="single" w:color="auto" w:sz="4" w:space="0"/>
              <w:right w:val="single" w:color="auto" w:sz="4" w:space="0"/>
            </w:tcBorders>
            <w:vAlign w:val="center"/>
          </w:tcPr>
          <w:p w14:paraId="14166E7A">
            <w:pPr>
              <w:keepNext w:val="0"/>
              <w:keepLines w:val="0"/>
              <w:pageBreakBefore w:val="0"/>
              <w:widowControl/>
              <w:kinsoku w:val="0"/>
              <w:wordWrap/>
              <w:overflowPunct/>
              <w:topLinePunct w:val="0"/>
              <w:autoSpaceDE w:val="0"/>
              <w:autoSpaceDN w:val="0"/>
              <w:bidi w:val="0"/>
              <w:adjustRightInd w:val="0"/>
              <w:snapToGrid w:val="0"/>
              <w:spacing w:before="119" w:line="329" w:lineRule="auto"/>
              <w:ind w:left="119" w:right="119"/>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参加</w:t>
            </w:r>
            <w:r>
              <w:rPr>
                <w:rFonts w:hint="eastAsia" w:ascii="宋体" w:hAnsi="宋体" w:eastAsia="宋体" w:cs="宋体"/>
                <w:color w:val="auto"/>
                <w:spacing w:val="10"/>
                <w:sz w:val="24"/>
                <w:szCs w:val="24"/>
                <w:highlight w:val="none"/>
                <w:lang w:eastAsia="zh-CN"/>
              </w:rPr>
              <w:t>其他</w:t>
            </w:r>
            <w:r>
              <w:rPr>
                <w:rFonts w:hint="eastAsia" w:ascii="宋体" w:hAnsi="宋体" w:eastAsia="宋体" w:cs="宋体"/>
                <w:color w:val="auto"/>
                <w:spacing w:val="10"/>
                <w:sz w:val="24"/>
                <w:szCs w:val="24"/>
                <w:highlight w:val="none"/>
              </w:rPr>
              <w:t>国家二级学会或省级一级学</w:t>
            </w:r>
            <w:r>
              <w:rPr>
                <w:rFonts w:hint="eastAsia" w:ascii="宋体" w:hAnsi="宋体" w:eastAsia="宋体" w:cs="宋体"/>
                <w:color w:val="auto"/>
                <w:spacing w:val="1"/>
                <w:sz w:val="24"/>
                <w:szCs w:val="24"/>
                <w:highlight w:val="none"/>
              </w:rPr>
              <w:t>会学术会议作</w:t>
            </w:r>
            <w:r>
              <w:rPr>
                <w:rFonts w:hint="eastAsia" w:ascii="宋体" w:hAnsi="宋体" w:eastAsia="宋体" w:cs="宋体"/>
                <w:color w:val="auto"/>
                <w:spacing w:val="1"/>
                <w:sz w:val="24"/>
                <w:szCs w:val="24"/>
                <w:highlight w:val="none"/>
                <w:lang w:val="en-US" w:eastAsia="zh-CN"/>
              </w:rPr>
              <w:t>大会报告、分会报告</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rPr>
              <w:t>Poster报告</w:t>
            </w:r>
          </w:p>
        </w:tc>
        <w:tc>
          <w:tcPr>
            <w:tcW w:w="4346" w:type="dxa"/>
            <w:tcBorders>
              <w:top w:val="single" w:color="auto" w:sz="4" w:space="0"/>
              <w:left w:val="single" w:color="auto" w:sz="4" w:space="0"/>
              <w:bottom w:val="single" w:color="auto" w:sz="4" w:space="0"/>
              <w:right w:val="single" w:color="auto" w:sz="4" w:space="0"/>
            </w:tcBorders>
            <w:vAlign w:val="center"/>
          </w:tcPr>
          <w:p w14:paraId="68B7D637">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大会</w:t>
            </w:r>
            <w:r>
              <w:rPr>
                <w:rFonts w:ascii="宋体" w:hAnsi="宋体" w:eastAsia="宋体" w:cs="宋体"/>
                <w:color w:val="auto"/>
                <w:spacing w:val="2"/>
                <w:sz w:val="24"/>
                <w:szCs w:val="24"/>
                <w:highlight w:val="none"/>
              </w:rPr>
              <w:t>报告：</w:t>
            </w:r>
            <w:r>
              <w:rPr>
                <w:rFonts w:hint="eastAsia" w:ascii="宋体" w:hAnsi="宋体" w:eastAsia="宋体" w:cs="宋体"/>
                <w:color w:val="auto"/>
                <w:spacing w:val="2"/>
                <w:sz w:val="24"/>
                <w:szCs w:val="24"/>
                <w:highlight w:val="none"/>
                <w:lang w:val="en-US" w:eastAsia="zh-CN"/>
              </w:rPr>
              <w:t>6</w:t>
            </w:r>
            <w:r>
              <w:rPr>
                <w:rFonts w:ascii="宋体" w:hAnsi="宋体" w:eastAsia="宋体" w:cs="宋体"/>
                <w:color w:val="auto"/>
                <w:spacing w:val="2"/>
                <w:sz w:val="24"/>
                <w:szCs w:val="24"/>
                <w:highlight w:val="none"/>
              </w:rPr>
              <w:t>分/次</w:t>
            </w:r>
          </w:p>
        </w:tc>
      </w:tr>
      <w:tr w14:paraId="3B1CC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trPr>
        <w:tc>
          <w:tcPr>
            <w:tcW w:w="5574" w:type="dxa"/>
            <w:vMerge w:val="continue"/>
            <w:tcBorders>
              <w:left w:val="single" w:color="auto" w:sz="4" w:space="0"/>
              <w:right w:val="single" w:color="auto" w:sz="4" w:space="0"/>
            </w:tcBorders>
            <w:vAlign w:val="center"/>
          </w:tcPr>
          <w:p w14:paraId="3911AEA5">
            <w:pPr>
              <w:keepNext w:val="0"/>
              <w:keepLines w:val="0"/>
              <w:pageBreakBefore w:val="0"/>
              <w:widowControl/>
              <w:kinsoku w:val="0"/>
              <w:wordWrap/>
              <w:overflowPunct/>
              <w:topLinePunct w:val="0"/>
              <w:autoSpaceDE w:val="0"/>
              <w:autoSpaceDN w:val="0"/>
              <w:bidi w:val="0"/>
              <w:adjustRightInd w:val="0"/>
              <w:snapToGrid w:val="0"/>
              <w:spacing w:before="119" w:line="329" w:lineRule="auto"/>
              <w:ind w:left="119" w:right="119"/>
              <w:jc w:val="both"/>
              <w:textAlignment w:val="baseline"/>
              <w:rPr>
                <w:rFonts w:hint="eastAsia" w:ascii="宋体" w:hAnsi="宋体" w:eastAsia="宋体" w:cs="宋体"/>
                <w:color w:val="auto"/>
                <w:spacing w:val="10"/>
                <w:sz w:val="24"/>
                <w:szCs w:val="24"/>
                <w:highlight w:val="none"/>
              </w:rPr>
            </w:pPr>
          </w:p>
        </w:tc>
        <w:tc>
          <w:tcPr>
            <w:tcW w:w="4346" w:type="dxa"/>
            <w:tcBorders>
              <w:top w:val="single" w:color="auto" w:sz="4" w:space="0"/>
              <w:left w:val="single" w:color="auto" w:sz="4" w:space="0"/>
              <w:bottom w:val="single" w:color="auto" w:sz="4" w:space="0"/>
              <w:right w:val="single" w:color="auto" w:sz="4" w:space="0"/>
            </w:tcBorders>
            <w:vAlign w:val="center"/>
          </w:tcPr>
          <w:p w14:paraId="54AB943A">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分会报告：3</w:t>
            </w:r>
            <w:r>
              <w:rPr>
                <w:rFonts w:ascii="宋体" w:hAnsi="宋体" w:eastAsia="宋体" w:cs="宋体"/>
                <w:color w:val="auto"/>
                <w:spacing w:val="2"/>
                <w:sz w:val="24"/>
                <w:szCs w:val="24"/>
                <w:highlight w:val="none"/>
              </w:rPr>
              <w:t>分/次</w:t>
            </w:r>
          </w:p>
        </w:tc>
      </w:tr>
      <w:tr w14:paraId="37D50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5574" w:type="dxa"/>
            <w:vMerge w:val="continue"/>
            <w:tcBorders>
              <w:top w:val="single" w:color="auto" w:sz="4" w:space="0"/>
              <w:left w:val="single" w:color="auto" w:sz="4" w:space="0"/>
              <w:bottom w:val="single" w:color="auto" w:sz="4" w:space="0"/>
              <w:right w:val="single" w:color="auto" w:sz="4" w:space="0"/>
            </w:tcBorders>
            <w:vAlign w:val="center"/>
          </w:tcPr>
          <w:p w14:paraId="786ABFBD">
            <w:pPr>
              <w:jc w:val="both"/>
              <w:rPr>
                <w:rFonts w:hint="eastAsia" w:ascii="宋体" w:hAnsi="宋体" w:eastAsia="宋体" w:cs="宋体"/>
                <w:color w:val="auto"/>
                <w:sz w:val="24"/>
                <w:szCs w:val="24"/>
                <w:highlight w:val="none"/>
              </w:rPr>
            </w:pPr>
          </w:p>
        </w:tc>
        <w:tc>
          <w:tcPr>
            <w:tcW w:w="4346" w:type="dxa"/>
            <w:tcBorders>
              <w:top w:val="single" w:color="auto" w:sz="4" w:space="0"/>
              <w:left w:val="single" w:color="auto" w:sz="4" w:space="0"/>
              <w:bottom w:val="single" w:color="auto" w:sz="4" w:space="0"/>
              <w:right w:val="single" w:color="auto" w:sz="4" w:space="0"/>
            </w:tcBorders>
            <w:vAlign w:val="center"/>
          </w:tcPr>
          <w:p w14:paraId="08FC96FF">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Poster报告：2分/次</w:t>
            </w:r>
          </w:p>
        </w:tc>
      </w:tr>
      <w:tr w14:paraId="6F3AD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jc w:val="center"/>
        </w:trPr>
        <w:tc>
          <w:tcPr>
            <w:tcW w:w="5574" w:type="dxa"/>
            <w:vMerge w:val="restart"/>
            <w:tcBorders>
              <w:top w:val="single" w:color="auto" w:sz="4" w:space="0"/>
              <w:left w:val="single" w:color="auto" w:sz="4" w:space="0"/>
              <w:right w:val="single" w:color="auto" w:sz="4" w:space="0"/>
            </w:tcBorders>
            <w:vAlign w:val="center"/>
          </w:tcPr>
          <w:p w14:paraId="51EAE9A4">
            <w:pPr>
              <w:keepNext w:val="0"/>
              <w:keepLines w:val="0"/>
              <w:pageBreakBefore w:val="0"/>
              <w:widowControl/>
              <w:kinsoku w:val="0"/>
              <w:wordWrap/>
              <w:overflowPunct/>
              <w:topLinePunct w:val="0"/>
              <w:autoSpaceDE w:val="0"/>
              <w:autoSpaceDN w:val="0"/>
              <w:bidi w:val="0"/>
              <w:adjustRightInd w:val="0"/>
              <w:snapToGrid w:val="0"/>
              <w:spacing w:before="160" w:line="329" w:lineRule="auto"/>
              <w:ind w:left="119" w:right="119"/>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参加国家级研究生创新论坛</w:t>
            </w:r>
            <w:r>
              <w:rPr>
                <w:rFonts w:hint="eastAsia" w:ascii="宋体" w:hAnsi="宋体" w:eastAsia="宋体" w:cs="宋体"/>
                <w:color w:val="auto"/>
                <w:spacing w:val="-3"/>
                <w:sz w:val="24"/>
                <w:szCs w:val="24"/>
                <w:highlight w:val="none"/>
                <w:lang w:val="en-US" w:eastAsia="zh-CN"/>
              </w:rPr>
              <w:t>做大会报告、分会报告</w:t>
            </w:r>
          </w:p>
        </w:tc>
        <w:tc>
          <w:tcPr>
            <w:tcW w:w="4346" w:type="dxa"/>
            <w:tcBorders>
              <w:top w:val="single" w:color="auto" w:sz="4" w:space="0"/>
              <w:left w:val="single" w:color="auto" w:sz="4" w:space="0"/>
              <w:bottom w:val="single" w:color="auto" w:sz="4" w:space="0"/>
              <w:right w:val="single" w:color="auto" w:sz="4" w:space="0"/>
            </w:tcBorders>
            <w:vAlign w:val="center"/>
          </w:tcPr>
          <w:p w14:paraId="32BA8564">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大会</w:t>
            </w:r>
            <w:r>
              <w:rPr>
                <w:rFonts w:ascii="宋体" w:hAnsi="宋体" w:eastAsia="宋体" w:cs="宋体"/>
                <w:color w:val="auto"/>
                <w:spacing w:val="1"/>
                <w:sz w:val="24"/>
                <w:szCs w:val="24"/>
                <w:highlight w:val="none"/>
              </w:rPr>
              <w:t>报告：</w:t>
            </w: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rPr>
              <w:t>分/次</w:t>
            </w:r>
          </w:p>
        </w:tc>
      </w:tr>
      <w:tr w14:paraId="5A3C3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jc w:val="center"/>
        </w:trPr>
        <w:tc>
          <w:tcPr>
            <w:tcW w:w="5574" w:type="dxa"/>
            <w:vMerge w:val="continue"/>
            <w:tcBorders>
              <w:left w:val="single" w:color="auto" w:sz="4" w:space="0"/>
              <w:bottom w:val="single" w:color="auto" w:sz="4" w:space="0"/>
              <w:right w:val="single" w:color="auto" w:sz="4" w:space="0"/>
            </w:tcBorders>
          </w:tcPr>
          <w:p w14:paraId="35F3B1B8">
            <w:pPr>
              <w:keepNext w:val="0"/>
              <w:keepLines w:val="0"/>
              <w:pageBreakBefore w:val="0"/>
              <w:widowControl/>
              <w:kinsoku w:val="0"/>
              <w:wordWrap/>
              <w:overflowPunct/>
              <w:topLinePunct w:val="0"/>
              <w:autoSpaceDE w:val="0"/>
              <w:autoSpaceDN w:val="0"/>
              <w:bidi w:val="0"/>
              <w:adjustRightInd w:val="0"/>
              <w:snapToGrid w:val="0"/>
              <w:spacing w:before="160" w:line="329" w:lineRule="auto"/>
              <w:ind w:left="119" w:right="119"/>
              <w:textAlignment w:val="baseline"/>
              <w:rPr>
                <w:rFonts w:hint="eastAsia" w:ascii="宋体" w:hAnsi="宋体" w:eastAsia="宋体" w:cs="宋体"/>
                <w:color w:val="auto"/>
                <w:spacing w:val="-3"/>
                <w:sz w:val="24"/>
                <w:szCs w:val="24"/>
                <w:highlight w:val="none"/>
              </w:rPr>
            </w:pPr>
          </w:p>
        </w:tc>
        <w:tc>
          <w:tcPr>
            <w:tcW w:w="4346" w:type="dxa"/>
            <w:tcBorders>
              <w:top w:val="single" w:color="auto" w:sz="4" w:space="0"/>
              <w:left w:val="single" w:color="auto" w:sz="4" w:space="0"/>
              <w:bottom w:val="single" w:color="auto" w:sz="4" w:space="0"/>
              <w:right w:val="single" w:color="auto" w:sz="4" w:space="0"/>
            </w:tcBorders>
            <w:vAlign w:val="center"/>
          </w:tcPr>
          <w:p w14:paraId="0C067488">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分会</w:t>
            </w:r>
            <w:r>
              <w:rPr>
                <w:rFonts w:ascii="宋体" w:hAnsi="宋体" w:eastAsia="宋体" w:cs="宋体"/>
                <w:color w:val="auto"/>
                <w:spacing w:val="1"/>
                <w:sz w:val="24"/>
                <w:szCs w:val="24"/>
                <w:highlight w:val="none"/>
              </w:rPr>
              <w:t>报告：</w:t>
            </w:r>
            <w:r>
              <w:rPr>
                <w:rFonts w:hint="eastAsia" w:ascii="宋体" w:hAnsi="宋体" w:eastAsia="宋体" w:cs="宋体"/>
                <w:color w:val="auto"/>
                <w:spacing w:val="1"/>
                <w:sz w:val="24"/>
                <w:szCs w:val="24"/>
                <w:highlight w:val="none"/>
                <w:lang w:val="en-US" w:eastAsia="zh-CN"/>
              </w:rPr>
              <w:t>2</w:t>
            </w:r>
            <w:r>
              <w:rPr>
                <w:rFonts w:ascii="宋体" w:hAnsi="宋体" w:eastAsia="宋体" w:cs="宋体"/>
                <w:color w:val="auto"/>
                <w:spacing w:val="1"/>
                <w:sz w:val="24"/>
                <w:szCs w:val="24"/>
                <w:highlight w:val="none"/>
              </w:rPr>
              <w:t>分/次</w:t>
            </w:r>
          </w:p>
        </w:tc>
      </w:tr>
      <w:tr w14:paraId="4EFDE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jc w:val="center"/>
        </w:trPr>
        <w:tc>
          <w:tcPr>
            <w:tcW w:w="9920" w:type="dxa"/>
            <w:gridSpan w:val="2"/>
            <w:tcBorders>
              <w:top w:val="single" w:color="auto" w:sz="4" w:space="0"/>
              <w:left w:val="single" w:color="auto" w:sz="4" w:space="0"/>
              <w:bottom w:val="single" w:color="auto" w:sz="4" w:space="0"/>
              <w:right w:val="single" w:color="auto" w:sz="4" w:space="0"/>
            </w:tcBorders>
          </w:tcPr>
          <w:p w14:paraId="6821971B">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0" w:line="400" w:lineRule="exact"/>
              <w:ind w:left="125" w:right="193"/>
              <w:jc w:val="left"/>
              <w:textAlignment w:val="baseline"/>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val="en-US" w:eastAsia="zh-CN"/>
              </w:rPr>
              <w:t>关于国际会议标准，满足以下标准之一：①国际大会及会议协会（ICCA）标准：国际会议是按一定时间规律举办的，如每年、每两年或更长时间举办一次，至少在3个国家以上轮流举行，与会人数不少于50人。②国际协会联盟（UIA）标准：会期至少3天，参加者至少300名，其中至少有40%的会议代表来自本国之外，同时会议代表要来自5个国家以上。</w:t>
            </w:r>
          </w:p>
          <w:p w14:paraId="7834F9B2">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0" w:line="400" w:lineRule="exact"/>
              <w:ind w:left="125" w:right="193"/>
              <w:jc w:val="left"/>
              <w:textAlignment w:val="baseline"/>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国（境）内重要学术会议以参会当年中国科技协会发布会议指南公布会议为准（参见https://ccg.castscs.org.cn/）。</w:t>
            </w:r>
          </w:p>
          <w:p w14:paraId="1F729DB4">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0" w:line="400" w:lineRule="exact"/>
              <w:ind w:left="125" w:right="193"/>
              <w:jc w:val="left"/>
              <w:textAlignment w:val="baseline"/>
              <w:rPr>
                <w:rFonts w:hint="eastAsia" w:ascii="宋体" w:hAnsi="宋体" w:eastAsia="宋体" w:cs="宋体"/>
                <w:color w:val="auto"/>
                <w:spacing w:val="7"/>
                <w:sz w:val="24"/>
                <w:szCs w:val="24"/>
                <w:highlight w:val="none"/>
                <w:lang w:eastAsia="zh-CN"/>
              </w:rPr>
            </w:pPr>
            <w:r>
              <w:rPr>
                <w:rFonts w:hint="eastAsia" w:ascii="宋体" w:hAnsi="宋体" w:eastAsia="宋体" w:cs="宋体"/>
                <w:color w:val="auto"/>
                <w:spacing w:val="-2"/>
                <w:sz w:val="24"/>
                <w:szCs w:val="24"/>
                <w:highlight w:val="none"/>
                <w:lang w:eastAsia="zh-CN"/>
              </w:rPr>
              <w:t>除重要国际会议外，</w:t>
            </w:r>
            <w:r>
              <w:rPr>
                <w:rFonts w:hint="eastAsia" w:ascii="宋体" w:hAnsi="宋体" w:eastAsia="宋体" w:cs="宋体"/>
                <w:color w:val="auto"/>
                <w:spacing w:val="10"/>
                <w:sz w:val="24"/>
                <w:szCs w:val="24"/>
                <w:highlight w:val="none"/>
                <w:lang w:eastAsia="zh-CN"/>
              </w:rPr>
              <w:t>国（境）内重要学术</w:t>
            </w:r>
            <w:r>
              <w:rPr>
                <w:rFonts w:hint="eastAsia" w:ascii="宋体" w:hAnsi="宋体" w:eastAsia="宋体" w:cs="宋体"/>
                <w:color w:val="auto"/>
                <w:spacing w:val="10"/>
                <w:sz w:val="24"/>
                <w:szCs w:val="24"/>
                <w:highlight w:val="none"/>
              </w:rPr>
              <w:t>会</w:t>
            </w:r>
            <w:r>
              <w:rPr>
                <w:rFonts w:hint="eastAsia" w:ascii="宋体" w:hAnsi="宋体" w:eastAsia="宋体" w:cs="宋体"/>
                <w:color w:val="auto"/>
                <w:spacing w:val="7"/>
                <w:sz w:val="24"/>
                <w:szCs w:val="24"/>
                <w:highlight w:val="none"/>
              </w:rPr>
              <w:t>议</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10"/>
                <w:sz w:val="24"/>
                <w:szCs w:val="24"/>
                <w:highlight w:val="none"/>
                <w:lang w:eastAsia="zh-CN"/>
              </w:rPr>
              <w:t>其他</w:t>
            </w:r>
            <w:r>
              <w:rPr>
                <w:rFonts w:hint="eastAsia" w:ascii="宋体" w:hAnsi="宋体" w:eastAsia="宋体" w:cs="宋体"/>
                <w:color w:val="auto"/>
                <w:spacing w:val="10"/>
                <w:sz w:val="24"/>
                <w:szCs w:val="24"/>
                <w:highlight w:val="none"/>
              </w:rPr>
              <w:t>国家二级学会或省级一级学</w:t>
            </w:r>
            <w:r>
              <w:rPr>
                <w:rFonts w:hint="eastAsia" w:ascii="宋体" w:hAnsi="宋体" w:eastAsia="宋体" w:cs="宋体"/>
                <w:color w:val="auto"/>
                <w:spacing w:val="1"/>
                <w:sz w:val="24"/>
                <w:szCs w:val="24"/>
                <w:highlight w:val="none"/>
              </w:rPr>
              <w:t>会学术会议</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3"/>
                <w:sz w:val="24"/>
                <w:szCs w:val="24"/>
                <w:highlight w:val="none"/>
              </w:rPr>
              <w:t>国家级研究生创新论坛</w:t>
            </w:r>
            <w:r>
              <w:rPr>
                <w:rFonts w:ascii="宋体" w:hAnsi="宋体" w:eastAsia="宋体" w:cs="宋体"/>
                <w:color w:val="auto"/>
                <w:spacing w:val="-2"/>
                <w:sz w:val="24"/>
                <w:szCs w:val="24"/>
                <w:highlight w:val="none"/>
              </w:rPr>
              <w:t>每</w:t>
            </w:r>
            <w:r>
              <w:rPr>
                <w:rFonts w:hint="eastAsia" w:ascii="宋体" w:hAnsi="宋体" w:eastAsia="宋体" w:cs="宋体"/>
                <w:color w:val="auto"/>
                <w:spacing w:val="-2"/>
                <w:sz w:val="24"/>
                <w:szCs w:val="24"/>
                <w:highlight w:val="none"/>
                <w:lang w:eastAsia="zh-CN"/>
              </w:rPr>
              <w:t>学年计分累计不超过</w:t>
            </w:r>
            <w:r>
              <w:rPr>
                <w:rFonts w:ascii="宋体" w:hAnsi="宋体" w:eastAsia="宋体" w:cs="宋体"/>
                <w:color w:val="auto"/>
                <w:spacing w:val="-2"/>
                <w:sz w:val="24"/>
                <w:szCs w:val="24"/>
                <w:highlight w:val="none"/>
              </w:rPr>
              <w:t>2次</w:t>
            </w:r>
            <w:r>
              <w:rPr>
                <w:rFonts w:hint="eastAsia" w:ascii="宋体" w:hAnsi="宋体" w:eastAsia="宋体" w:cs="宋体"/>
                <w:color w:val="auto"/>
                <w:spacing w:val="-2"/>
                <w:sz w:val="24"/>
                <w:szCs w:val="24"/>
                <w:highlight w:val="none"/>
                <w:lang w:eastAsia="zh-CN"/>
              </w:rPr>
              <w:t>。</w:t>
            </w:r>
          </w:p>
          <w:p w14:paraId="4DA9CA09">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0" w:line="400" w:lineRule="exact"/>
              <w:ind w:left="125" w:right="193"/>
              <w:jc w:val="left"/>
              <w:textAlignment w:val="baseline"/>
              <w:rPr>
                <w:rFonts w:hint="eastAsia" w:ascii="宋体" w:hAnsi="宋体" w:eastAsia="宋体" w:cs="宋体"/>
                <w:color w:val="auto"/>
                <w:spacing w:val="7"/>
                <w:sz w:val="24"/>
                <w:szCs w:val="24"/>
                <w:highlight w:val="none"/>
                <w:lang w:eastAsia="zh-CN"/>
              </w:rPr>
            </w:pPr>
            <w:r>
              <w:rPr>
                <w:rFonts w:hint="eastAsia" w:ascii="宋体" w:hAnsi="宋体" w:eastAsia="宋体" w:cs="宋体"/>
                <w:color w:val="auto"/>
                <w:spacing w:val="7"/>
                <w:sz w:val="24"/>
                <w:szCs w:val="24"/>
                <w:highlight w:val="none"/>
                <w:lang w:eastAsia="zh-CN"/>
              </w:rPr>
              <w:t>线上举行的各类会议按</w:t>
            </w:r>
            <w:r>
              <w:rPr>
                <w:rFonts w:hint="eastAsia" w:ascii="宋体" w:hAnsi="宋体" w:eastAsia="宋体" w:cs="宋体"/>
                <w:color w:val="auto"/>
                <w:spacing w:val="7"/>
                <w:sz w:val="24"/>
                <w:szCs w:val="24"/>
                <w:highlight w:val="none"/>
                <w:lang w:val="en-US" w:eastAsia="zh-CN"/>
              </w:rPr>
              <w:t>50%计分。</w:t>
            </w:r>
          </w:p>
          <w:p w14:paraId="06633052">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0" w:line="400" w:lineRule="exact"/>
              <w:ind w:left="125" w:right="193"/>
              <w:jc w:val="left"/>
              <w:textAlignment w:val="baseline"/>
              <w:rPr>
                <w:rFonts w:ascii="宋体" w:hAnsi="宋体" w:eastAsia="宋体" w:cs="宋体"/>
                <w:color w:val="auto"/>
                <w:spacing w:val="-8"/>
                <w:sz w:val="24"/>
                <w:szCs w:val="24"/>
                <w:highlight w:val="none"/>
              </w:rPr>
            </w:pPr>
            <w:r>
              <w:rPr>
                <w:rFonts w:ascii="宋体" w:hAnsi="宋体" w:eastAsia="宋体" w:cs="宋体"/>
                <w:color w:val="auto"/>
                <w:sz w:val="24"/>
                <w:szCs w:val="24"/>
                <w:highlight w:val="none"/>
              </w:rPr>
              <w:t>所作报告必须以我</w:t>
            </w:r>
            <w:r>
              <w:rPr>
                <w:rFonts w:ascii="宋体" w:hAnsi="宋体" w:eastAsia="宋体" w:cs="宋体"/>
                <w:color w:val="auto"/>
                <w:spacing w:val="-5"/>
                <w:sz w:val="24"/>
                <w:szCs w:val="24"/>
                <w:highlight w:val="none"/>
              </w:rPr>
              <w:t>校为第一署名单位</w:t>
            </w:r>
            <w:r>
              <w:rPr>
                <w:rFonts w:hint="eastAsia" w:ascii="宋体" w:hAnsi="宋体" w:eastAsia="宋体" w:cs="宋体"/>
                <w:color w:val="auto"/>
                <w:spacing w:val="-5"/>
                <w:sz w:val="24"/>
                <w:szCs w:val="24"/>
                <w:highlight w:val="none"/>
                <w:lang w:eastAsia="zh-CN"/>
              </w:rPr>
              <w:t>；</w:t>
            </w:r>
            <w:r>
              <w:rPr>
                <w:rFonts w:ascii="宋体" w:hAnsi="宋体" w:eastAsia="宋体" w:cs="宋体"/>
                <w:color w:val="auto"/>
                <w:sz w:val="24"/>
                <w:szCs w:val="24"/>
                <w:highlight w:val="none"/>
              </w:rPr>
              <w:t>报告内容必须与所</w:t>
            </w:r>
            <w:r>
              <w:rPr>
                <w:rFonts w:ascii="宋体" w:hAnsi="宋体" w:eastAsia="宋体" w:cs="宋体"/>
                <w:color w:val="auto"/>
                <w:spacing w:val="7"/>
                <w:sz w:val="24"/>
                <w:szCs w:val="24"/>
                <w:highlight w:val="none"/>
              </w:rPr>
              <w:t>学专业相关</w:t>
            </w:r>
            <w:r>
              <w:rPr>
                <w:rFonts w:hint="eastAsia" w:ascii="宋体" w:hAnsi="宋体" w:eastAsia="宋体" w:cs="宋体"/>
                <w:color w:val="auto"/>
                <w:spacing w:val="7"/>
                <w:sz w:val="24"/>
                <w:szCs w:val="24"/>
                <w:highlight w:val="none"/>
                <w:lang w:eastAsia="zh-CN"/>
              </w:rPr>
              <w:t>。</w:t>
            </w:r>
          </w:p>
          <w:p w14:paraId="7FB8B782">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0" w:line="400" w:lineRule="exact"/>
              <w:ind w:left="125" w:right="193"/>
              <w:jc w:val="left"/>
              <w:textAlignment w:val="baseline"/>
              <w:rPr>
                <w:rFonts w:ascii="宋体" w:hAnsi="宋体" w:eastAsia="宋体" w:cs="宋体"/>
                <w:color w:val="auto"/>
                <w:spacing w:val="-4"/>
                <w:sz w:val="24"/>
                <w:szCs w:val="24"/>
                <w:highlight w:val="none"/>
              </w:rPr>
            </w:pPr>
            <w:r>
              <w:rPr>
                <w:rFonts w:ascii="宋体" w:hAnsi="宋体" w:eastAsia="宋体" w:cs="宋体"/>
                <w:color w:val="auto"/>
                <w:spacing w:val="3"/>
                <w:sz w:val="24"/>
                <w:szCs w:val="24"/>
                <w:highlight w:val="none"/>
              </w:rPr>
              <w:t>须提交</w:t>
            </w:r>
            <w:r>
              <w:rPr>
                <w:rFonts w:hint="eastAsia" w:ascii="宋体" w:hAnsi="宋体" w:eastAsia="宋体" w:cs="宋体"/>
                <w:color w:val="auto"/>
                <w:spacing w:val="3"/>
                <w:sz w:val="24"/>
                <w:szCs w:val="24"/>
                <w:highlight w:val="none"/>
                <w:lang w:eastAsia="zh-CN"/>
              </w:rPr>
              <w:t>会议指南、</w:t>
            </w:r>
            <w:r>
              <w:rPr>
                <w:rFonts w:ascii="宋体" w:hAnsi="宋体" w:eastAsia="宋体" w:cs="宋体"/>
                <w:color w:val="auto"/>
                <w:spacing w:val="3"/>
                <w:sz w:val="24"/>
                <w:szCs w:val="24"/>
                <w:highlight w:val="none"/>
              </w:rPr>
              <w:t>会议通知、</w:t>
            </w:r>
            <w:r>
              <w:rPr>
                <w:rFonts w:ascii="宋体" w:hAnsi="宋体" w:eastAsia="宋体" w:cs="宋体"/>
                <w:color w:val="auto"/>
                <w:spacing w:val="-1"/>
                <w:sz w:val="24"/>
                <w:szCs w:val="24"/>
                <w:highlight w:val="none"/>
              </w:rPr>
              <w:t>日程和研究生</w:t>
            </w:r>
            <w:r>
              <w:rPr>
                <w:rFonts w:hint="eastAsia" w:ascii="宋体" w:hAnsi="宋体" w:eastAsia="宋体" w:cs="宋体"/>
                <w:color w:val="auto"/>
                <w:spacing w:val="-1"/>
                <w:sz w:val="24"/>
                <w:szCs w:val="24"/>
                <w:highlight w:val="none"/>
                <w:lang w:eastAsia="zh-CN"/>
              </w:rPr>
              <w:t>报告</w:t>
            </w:r>
            <w:r>
              <w:rPr>
                <w:rFonts w:ascii="宋体" w:hAnsi="宋体" w:eastAsia="宋体" w:cs="宋体"/>
                <w:color w:val="auto"/>
                <w:spacing w:val="1"/>
                <w:sz w:val="24"/>
                <w:szCs w:val="24"/>
                <w:highlight w:val="none"/>
              </w:rPr>
              <w:t>照片、展板照片等</w:t>
            </w:r>
            <w:r>
              <w:rPr>
                <w:rFonts w:hint="eastAsia" w:ascii="宋体" w:hAnsi="宋体" w:eastAsia="宋体" w:cs="宋体"/>
                <w:color w:val="auto"/>
                <w:spacing w:val="1"/>
                <w:sz w:val="24"/>
                <w:szCs w:val="24"/>
                <w:highlight w:val="none"/>
                <w:lang w:eastAsia="zh-CN"/>
              </w:rPr>
              <w:t>支撑材料</w:t>
            </w:r>
            <w:r>
              <w:rPr>
                <w:rFonts w:ascii="宋体" w:hAnsi="宋体" w:eastAsia="宋体" w:cs="宋体"/>
                <w:color w:val="auto"/>
                <w:spacing w:val="-8"/>
                <w:sz w:val="24"/>
                <w:szCs w:val="24"/>
                <w:highlight w:val="none"/>
              </w:rPr>
              <w:t>。</w:t>
            </w:r>
          </w:p>
          <w:p w14:paraId="2A32052B">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0" w:line="400" w:lineRule="exact"/>
              <w:ind w:left="125" w:right="193"/>
              <w:jc w:val="left"/>
              <w:textAlignment w:val="baseline"/>
              <w:rPr>
                <w:rFonts w:ascii="宋体" w:hAnsi="宋体" w:eastAsia="宋体" w:cs="宋体"/>
                <w:color w:val="auto"/>
                <w:spacing w:val="-4"/>
                <w:sz w:val="24"/>
                <w:szCs w:val="24"/>
                <w:highlight w:val="none"/>
              </w:rPr>
            </w:pPr>
            <w:r>
              <w:rPr>
                <w:rFonts w:ascii="宋体" w:hAnsi="宋体" w:eastAsia="宋体" w:cs="宋体"/>
                <w:color w:val="auto"/>
                <w:spacing w:val="1"/>
                <w:sz w:val="24"/>
                <w:szCs w:val="24"/>
                <w:highlight w:val="none"/>
              </w:rPr>
              <w:t>同一内容重复报告的只按最高标准计</w:t>
            </w:r>
            <w:r>
              <w:rPr>
                <w:rFonts w:ascii="宋体" w:hAnsi="宋体" w:eastAsia="宋体" w:cs="宋体"/>
                <w:color w:val="auto"/>
                <w:spacing w:val="-6"/>
                <w:sz w:val="24"/>
                <w:szCs w:val="24"/>
                <w:highlight w:val="none"/>
              </w:rPr>
              <w:t>分。</w:t>
            </w:r>
          </w:p>
        </w:tc>
      </w:tr>
    </w:tbl>
    <w:p w14:paraId="570D01C5">
      <w:pPr>
        <w:rPr>
          <w:rFonts w:ascii="Arial"/>
          <w:color w:val="auto"/>
          <w:sz w:val="21"/>
          <w:highlight w:val="none"/>
        </w:rPr>
      </w:pPr>
    </w:p>
    <w:p w14:paraId="7041D8FD">
      <w:pPr>
        <w:spacing w:before="117" w:line="196" w:lineRule="auto"/>
        <w:ind w:firstLine="39"/>
        <w:rPr>
          <w:rFonts w:hint="eastAsia" w:ascii="宋体" w:hAnsi="宋体" w:eastAsia="宋体" w:cs="宋体"/>
          <w:b/>
          <w:bCs/>
          <w:spacing w:val="-3"/>
          <w:sz w:val="32"/>
          <w:szCs w:val="32"/>
          <w:highlight w:val="none"/>
        </w:rPr>
        <w:sectPr>
          <w:pgSz w:w="11940" w:h="16870"/>
          <w:pgMar w:top="1440" w:right="1701" w:bottom="1440" w:left="1701" w:header="0" w:footer="0" w:gutter="0"/>
          <w:cols w:space="720" w:num="1"/>
        </w:sectPr>
      </w:pPr>
    </w:p>
    <w:p w14:paraId="6157E069">
      <w:pPr>
        <w:spacing w:before="117" w:line="196" w:lineRule="auto"/>
        <w:ind w:firstLine="39"/>
        <w:rPr>
          <w:rFonts w:hint="eastAsia" w:ascii="宋体" w:hAnsi="宋体" w:eastAsia="宋体" w:cs="宋体"/>
          <w:b/>
          <w:bCs/>
          <w:spacing w:val="-3"/>
          <w:sz w:val="32"/>
          <w:szCs w:val="32"/>
          <w:highlight w:val="none"/>
        </w:rPr>
      </w:pPr>
      <w:r>
        <w:rPr>
          <w:rFonts w:hint="eastAsia" w:ascii="宋体" w:hAnsi="宋体" w:eastAsia="宋体" w:cs="宋体"/>
          <w:b/>
          <w:bCs/>
          <w:spacing w:val="-3"/>
          <w:sz w:val="32"/>
          <w:szCs w:val="32"/>
          <w:highlight w:val="none"/>
        </w:rPr>
        <w:t>附表9</w:t>
      </w:r>
      <w:r>
        <w:rPr>
          <w:rFonts w:hint="eastAsia" w:ascii="宋体" w:hAnsi="宋体" w:eastAsia="宋体" w:cs="宋体"/>
          <w:b/>
          <w:bCs/>
          <w:spacing w:val="-3"/>
          <w:sz w:val="32"/>
          <w:szCs w:val="32"/>
          <w:highlight w:val="none"/>
          <w:lang w:val="en-US" w:eastAsia="zh-CN"/>
        </w:rPr>
        <w:t xml:space="preserve">  </w:t>
      </w:r>
      <w:r>
        <w:rPr>
          <w:rFonts w:hint="eastAsia" w:ascii="宋体" w:hAnsi="宋体" w:eastAsia="宋体" w:cs="宋体"/>
          <w:b/>
          <w:bCs/>
          <w:spacing w:val="-3"/>
          <w:sz w:val="32"/>
          <w:szCs w:val="32"/>
          <w:highlight w:val="none"/>
        </w:rPr>
        <w:t>优秀学术论文计分标准</w:t>
      </w:r>
    </w:p>
    <w:tbl>
      <w:tblPr>
        <w:tblStyle w:val="8"/>
        <w:tblpPr w:leftFromText="180" w:rightFromText="180" w:vertAnchor="text" w:horzAnchor="page" w:tblpX="1397" w:tblpY="35"/>
        <w:tblOverlap w:val="never"/>
        <w:tblW w:w="915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7"/>
        <w:gridCol w:w="3403"/>
        <w:gridCol w:w="4489"/>
      </w:tblGrid>
      <w:tr w14:paraId="29495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trPr>
        <w:tc>
          <w:tcPr>
            <w:tcW w:w="1267" w:type="dxa"/>
            <w:tcBorders>
              <w:top w:val="single" w:color="000000" w:sz="2" w:space="0"/>
              <w:bottom w:val="single" w:color="000000" w:sz="2" w:space="0"/>
            </w:tcBorders>
            <w:vAlign w:val="center"/>
          </w:tcPr>
          <w:p w14:paraId="1F293A6F">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ascii="宋体" w:hAnsi="宋体" w:eastAsia="宋体" w:cs="宋体"/>
                <w:b/>
                <w:bCs/>
                <w:sz w:val="28"/>
                <w:szCs w:val="28"/>
                <w:highlight w:val="none"/>
              </w:rPr>
            </w:pPr>
            <w:r>
              <w:rPr>
                <w:rFonts w:ascii="宋体" w:hAnsi="宋体" w:eastAsia="宋体" w:cs="宋体"/>
                <w:b/>
                <w:bCs/>
                <w:spacing w:val="-2"/>
                <w:sz w:val="28"/>
                <w:szCs w:val="28"/>
                <w:highlight w:val="none"/>
              </w:rPr>
              <w:t>评选单位</w:t>
            </w:r>
          </w:p>
        </w:tc>
        <w:tc>
          <w:tcPr>
            <w:tcW w:w="3403" w:type="dxa"/>
            <w:tcBorders>
              <w:top w:val="single" w:color="000000" w:sz="2" w:space="0"/>
              <w:bottom w:val="single" w:color="000000" w:sz="2" w:space="0"/>
            </w:tcBorders>
            <w:vAlign w:val="center"/>
          </w:tcPr>
          <w:p w14:paraId="20761E36">
            <w:pPr>
              <w:keepNext w:val="0"/>
              <w:keepLines w:val="0"/>
              <w:pageBreakBefore w:val="0"/>
              <w:widowControl/>
              <w:kinsoku w:val="0"/>
              <w:wordWrap/>
              <w:overflowPunct/>
              <w:topLinePunct w:val="0"/>
              <w:autoSpaceDE w:val="0"/>
              <w:autoSpaceDN w:val="0"/>
              <w:bidi w:val="0"/>
              <w:adjustRightInd w:val="0"/>
              <w:snapToGrid w:val="0"/>
              <w:spacing w:line="219" w:lineRule="auto"/>
              <w:jc w:val="center"/>
              <w:textAlignment w:val="baseline"/>
              <w:rPr>
                <w:rFonts w:ascii="宋体" w:hAnsi="宋体" w:eastAsia="宋体" w:cs="宋体"/>
                <w:b/>
                <w:bCs/>
                <w:sz w:val="28"/>
                <w:szCs w:val="28"/>
                <w:highlight w:val="none"/>
              </w:rPr>
            </w:pPr>
            <w:r>
              <w:rPr>
                <w:rFonts w:ascii="宋体" w:hAnsi="宋体" w:eastAsia="宋体" w:cs="宋体"/>
                <w:b/>
                <w:bCs/>
                <w:spacing w:val="8"/>
                <w:sz w:val="28"/>
                <w:szCs w:val="28"/>
                <w:highlight w:val="none"/>
              </w:rPr>
              <w:t>包含奖项</w:t>
            </w:r>
          </w:p>
        </w:tc>
        <w:tc>
          <w:tcPr>
            <w:tcW w:w="4489" w:type="dxa"/>
            <w:tcBorders>
              <w:top w:val="single" w:color="000000" w:sz="2" w:space="0"/>
              <w:bottom w:val="single" w:color="000000" w:sz="2" w:space="0"/>
            </w:tcBorders>
          </w:tcPr>
          <w:p w14:paraId="54309453">
            <w:pPr>
              <w:spacing w:before="75" w:line="223" w:lineRule="auto"/>
              <w:ind w:firstLine="1709"/>
              <w:rPr>
                <w:rFonts w:ascii="宋体" w:hAnsi="宋体" w:eastAsia="宋体" w:cs="宋体"/>
                <w:b/>
                <w:bCs/>
                <w:sz w:val="28"/>
                <w:szCs w:val="28"/>
                <w:highlight w:val="none"/>
              </w:rPr>
            </w:pPr>
            <w:r>
              <w:rPr>
                <w:rFonts w:ascii="宋体" w:hAnsi="宋体" w:eastAsia="宋体" w:cs="宋体"/>
                <w:b/>
                <w:bCs/>
                <w:spacing w:val="2"/>
                <w:sz w:val="28"/>
                <w:szCs w:val="28"/>
                <w:highlight w:val="none"/>
              </w:rPr>
              <w:t>计分标准</w:t>
            </w:r>
          </w:p>
          <w:p w14:paraId="5E7C3376">
            <w:pPr>
              <w:spacing w:line="207" w:lineRule="auto"/>
              <w:ind w:firstLine="1469"/>
              <w:rPr>
                <w:rFonts w:ascii="宋体" w:hAnsi="宋体" w:eastAsia="宋体" w:cs="宋体"/>
                <w:b/>
                <w:bCs/>
                <w:sz w:val="28"/>
                <w:szCs w:val="28"/>
                <w:highlight w:val="none"/>
              </w:rPr>
            </w:pPr>
            <w:r>
              <w:rPr>
                <w:rFonts w:ascii="宋体" w:hAnsi="宋体" w:eastAsia="宋体" w:cs="宋体"/>
                <w:b/>
                <w:bCs/>
                <w:spacing w:val="-6"/>
                <w:sz w:val="28"/>
                <w:szCs w:val="28"/>
                <w:highlight w:val="none"/>
              </w:rPr>
              <w:t>(博士、硕士)</w:t>
            </w:r>
          </w:p>
        </w:tc>
      </w:tr>
      <w:tr w14:paraId="0F9FA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4" w:hRule="atLeast"/>
        </w:trPr>
        <w:tc>
          <w:tcPr>
            <w:tcW w:w="1267" w:type="dxa"/>
            <w:vMerge w:val="restart"/>
            <w:tcBorders>
              <w:top w:val="single" w:color="000000" w:sz="2" w:space="0"/>
              <w:bottom w:val="nil"/>
            </w:tcBorders>
            <w:vAlign w:val="center"/>
          </w:tcPr>
          <w:p w14:paraId="1435363E">
            <w:pPr>
              <w:keepNext w:val="0"/>
              <w:keepLines w:val="0"/>
              <w:pageBreakBefore w:val="0"/>
              <w:widowControl/>
              <w:kinsoku w:val="0"/>
              <w:wordWrap/>
              <w:overflowPunct/>
              <w:topLinePunct w:val="0"/>
              <w:autoSpaceDE w:val="0"/>
              <w:autoSpaceDN w:val="0"/>
              <w:bidi w:val="0"/>
              <w:adjustRightInd w:val="0"/>
              <w:snapToGrid w:val="0"/>
              <w:spacing w:before="78" w:line="276" w:lineRule="auto"/>
              <w:ind w:left="369" w:right="130" w:hanging="238"/>
              <w:jc w:val="center"/>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各级科协</w:t>
            </w:r>
          </w:p>
          <w:p w14:paraId="69688F8A">
            <w:pPr>
              <w:keepNext w:val="0"/>
              <w:keepLines w:val="0"/>
              <w:pageBreakBefore w:val="0"/>
              <w:widowControl/>
              <w:kinsoku w:val="0"/>
              <w:wordWrap/>
              <w:overflowPunct/>
              <w:topLinePunct w:val="0"/>
              <w:autoSpaceDE w:val="0"/>
              <w:autoSpaceDN w:val="0"/>
              <w:bidi w:val="0"/>
              <w:adjustRightInd w:val="0"/>
              <w:snapToGrid w:val="0"/>
              <w:spacing w:before="78" w:line="276" w:lineRule="auto"/>
              <w:ind w:left="369" w:right="130" w:hanging="238"/>
              <w:jc w:val="center"/>
              <w:textAlignment w:val="baseline"/>
              <w:rPr>
                <w:rFonts w:ascii="宋体" w:hAnsi="宋体" w:eastAsia="宋体" w:cs="宋体"/>
                <w:sz w:val="24"/>
                <w:szCs w:val="24"/>
                <w:highlight w:val="none"/>
              </w:rPr>
            </w:pPr>
            <w:r>
              <w:rPr>
                <w:rFonts w:ascii="宋体" w:hAnsi="宋体" w:eastAsia="宋体" w:cs="宋体"/>
                <w:spacing w:val="6"/>
                <w:sz w:val="24"/>
                <w:szCs w:val="24"/>
                <w:highlight w:val="none"/>
              </w:rPr>
              <w:t>组织</w:t>
            </w:r>
          </w:p>
        </w:tc>
        <w:tc>
          <w:tcPr>
            <w:tcW w:w="3403" w:type="dxa"/>
            <w:tcBorders>
              <w:top w:val="single" w:color="000000" w:sz="2" w:space="0"/>
              <w:bottom w:val="single" w:color="000000" w:sz="2" w:space="0"/>
            </w:tcBorders>
          </w:tcPr>
          <w:p w14:paraId="23EBFCAA">
            <w:pPr>
              <w:keepNext w:val="0"/>
              <w:keepLines w:val="0"/>
              <w:pageBreakBefore w:val="0"/>
              <w:widowControl/>
              <w:kinsoku w:val="0"/>
              <w:wordWrap/>
              <w:overflowPunct/>
              <w:topLinePunct w:val="0"/>
              <w:autoSpaceDE w:val="0"/>
              <w:autoSpaceDN w:val="0"/>
              <w:bidi w:val="0"/>
              <w:adjustRightInd w:val="0"/>
              <w:snapToGrid w:val="0"/>
              <w:spacing w:before="86" w:line="245" w:lineRule="auto"/>
              <w:ind w:left="113" w:right="113"/>
              <w:textAlignment w:val="baseline"/>
              <w:rPr>
                <w:rFonts w:ascii="宋体" w:hAnsi="宋体" w:eastAsia="宋体" w:cs="宋体"/>
                <w:sz w:val="24"/>
                <w:szCs w:val="24"/>
                <w:highlight w:val="none"/>
              </w:rPr>
            </w:pPr>
            <w:r>
              <w:rPr>
                <w:rFonts w:ascii="宋体" w:hAnsi="宋体" w:eastAsia="宋体" w:cs="宋体"/>
                <w:sz w:val="24"/>
                <w:szCs w:val="24"/>
                <w:highlight w:val="none"/>
              </w:rPr>
              <w:t>国家科协评选的自然科学优秀学术论文</w:t>
            </w:r>
          </w:p>
        </w:tc>
        <w:tc>
          <w:tcPr>
            <w:tcW w:w="4489" w:type="dxa"/>
            <w:tcBorders>
              <w:top w:val="single" w:color="000000" w:sz="2" w:space="0"/>
              <w:bottom w:val="single" w:color="000000" w:sz="2" w:space="0"/>
            </w:tcBorders>
            <w:vAlign w:val="center"/>
          </w:tcPr>
          <w:p w14:paraId="605FDB05">
            <w:pPr>
              <w:spacing w:before="84" w:line="229" w:lineRule="auto"/>
              <w:ind w:left="1409" w:right="206" w:hanging="1199"/>
              <w:jc w:val="center"/>
              <w:rPr>
                <w:rFonts w:ascii="宋体" w:hAnsi="宋体" w:eastAsia="宋体" w:cs="宋体"/>
                <w:sz w:val="24"/>
                <w:szCs w:val="24"/>
                <w:highlight w:val="none"/>
              </w:rPr>
            </w:pPr>
            <w:r>
              <w:rPr>
                <w:rFonts w:ascii="宋体" w:hAnsi="宋体" w:eastAsia="宋体" w:cs="宋体"/>
                <w:sz w:val="24"/>
                <w:szCs w:val="24"/>
                <w:highlight w:val="none"/>
              </w:rPr>
              <w:t>一、二、三等奖分别50、30、20分/篇</w:t>
            </w:r>
          </w:p>
          <w:p w14:paraId="589A61B2">
            <w:pPr>
              <w:spacing w:before="84" w:line="229" w:lineRule="auto"/>
              <w:ind w:left="1409" w:right="206" w:hanging="1199"/>
              <w:jc w:val="center"/>
              <w:rPr>
                <w:rFonts w:ascii="宋体" w:hAnsi="宋体" w:eastAsia="宋体" w:cs="宋体"/>
                <w:sz w:val="24"/>
                <w:szCs w:val="24"/>
                <w:highlight w:val="none"/>
              </w:rPr>
            </w:pPr>
            <w:r>
              <w:rPr>
                <w:rFonts w:ascii="宋体" w:hAnsi="宋体" w:eastAsia="宋体" w:cs="宋体"/>
                <w:spacing w:val="2"/>
                <w:sz w:val="24"/>
                <w:szCs w:val="24"/>
                <w:highlight w:val="none"/>
              </w:rPr>
              <w:t>优秀奖10分/篇</w:t>
            </w:r>
          </w:p>
        </w:tc>
      </w:tr>
      <w:tr w14:paraId="2F947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trPr>
        <w:tc>
          <w:tcPr>
            <w:tcW w:w="1267" w:type="dxa"/>
            <w:vMerge w:val="continue"/>
            <w:tcBorders>
              <w:top w:val="nil"/>
              <w:bottom w:val="nil"/>
            </w:tcBorders>
            <w:vAlign w:val="center"/>
          </w:tcPr>
          <w:p w14:paraId="458DF317">
            <w:pPr>
              <w:jc w:val="center"/>
              <w:rPr>
                <w:rFonts w:ascii="Arial"/>
                <w:sz w:val="24"/>
                <w:szCs w:val="24"/>
              </w:rPr>
            </w:pPr>
          </w:p>
        </w:tc>
        <w:tc>
          <w:tcPr>
            <w:tcW w:w="3403" w:type="dxa"/>
            <w:tcBorders>
              <w:top w:val="single" w:color="000000" w:sz="2" w:space="0"/>
              <w:bottom w:val="single" w:color="000000" w:sz="2" w:space="0"/>
            </w:tcBorders>
          </w:tcPr>
          <w:p w14:paraId="282A154C">
            <w:pPr>
              <w:spacing w:before="55" w:line="223" w:lineRule="auto"/>
              <w:ind w:left="112" w:right="138"/>
              <w:rPr>
                <w:rFonts w:ascii="宋体" w:hAnsi="宋体" w:eastAsia="宋体" w:cs="宋体"/>
                <w:sz w:val="24"/>
                <w:szCs w:val="24"/>
              </w:rPr>
            </w:pPr>
            <w:r>
              <w:rPr>
                <w:rFonts w:ascii="宋体" w:hAnsi="宋体" w:eastAsia="宋体" w:cs="宋体"/>
                <w:sz w:val="24"/>
                <w:szCs w:val="24"/>
              </w:rPr>
              <w:t>省级科协评选的自然科学优秀</w:t>
            </w:r>
            <w:r>
              <w:rPr>
                <w:rFonts w:ascii="宋体" w:hAnsi="宋体" w:eastAsia="宋体" w:cs="宋体"/>
                <w:spacing w:val="3"/>
                <w:sz w:val="24"/>
                <w:szCs w:val="24"/>
              </w:rPr>
              <w:t>学术论文</w:t>
            </w:r>
          </w:p>
        </w:tc>
        <w:tc>
          <w:tcPr>
            <w:tcW w:w="4489" w:type="dxa"/>
            <w:tcBorders>
              <w:top w:val="single" w:color="000000" w:sz="2" w:space="0"/>
              <w:bottom w:val="single" w:color="000000" w:sz="2" w:space="0"/>
            </w:tcBorders>
            <w:vAlign w:val="center"/>
          </w:tcPr>
          <w:p w14:paraId="7F52E410">
            <w:pPr>
              <w:spacing w:before="84" w:line="229" w:lineRule="auto"/>
              <w:ind w:left="1409" w:right="206" w:hanging="1199"/>
              <w:jc w:val="center"/>
              <w:rPr>
                <w:rFonts w:ascii="宋体" w:hAnsi="宋体" w:eastAsia="宋体" w:cs="宋体"/>
                <w:sz w:val="24"/>
                <w:szCs w:val="24"/>
              </w:rPr>
            </w:pPr>
            <w:r>
              <w:rPr>
                <w:rFonts w:ascii="宋体" w:hAnsi="宋体" w:eastAsia="宋体" w:cs="宋体"/>
                <w:sz w:val="24"/>
                <w:szCs w:val="24"/>
              </w:rPr>
              <w:t>一、二、三等奖分别30、20、10分/篇</w:t>
            </w:r>
          </w:p>
          <w:p w14:paraId="40183BF8">
            <w:pPr>
              <w:spacing w:before="84" w:line="229" w:lineRule="auto"/>
              <w:ind w:left="1409" w:right="206" w:hanging="1199"/>
              <w:jc w:val="center"/>
              <w:rPr>
                <w:rFonts w:ascii="宋体" w:hAnsi="宋体" w:eastAsia="宋体" w:cs="宋体"/>
                <w:sz w:val="24"/>
                <w:szCs w:val="24"/>
              </w:rPr>
            </w:pPr>
            <w:r>
              <w:rPr>
                <w:rFonts w:ascii="宋体" w:hAnsi="宋体" w:eastAsia="宋体" w:cs="宋体"/>
                <w:sz w:val="24"/>
                <w:szCs w:val="24"/>
              </w:rPr>
              <w:t>优秀奖5分/篇</w:t>
            </w:r>
          </w:p>
        </w:tc>
      </w:tr>
      <w:tr w14:paraId="01CDB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1267" w:type="dxa"/>
            <w:vMerge w:val="continue"/>
            <w:tcBorders>
              <w:top w:val="nil"/>
              <w:bottom w:val="single" w:color="000000" w:sz="2" w:space="0"/>
            </w:tcBorders>
            <w:vAlign w:val="center"/>
          </w:tcPr>
          <w:p w14:paraId="59A463E9">
            <w:pPr>
              <w:jc w:val="center"/>
              <w:rPr>
                <w:rFonts w:ascii="Arial"/>
                <w:sz w:val="24"/>
                <w:szCs w:val="24"/>
              </w:rPr>
            </w:pPr>
          </w:p>
        </w:tc>
        <w:tc>
          <w:tcPr>
            <w:tcW w:w="3403" w:type="dxa"/>
            <w:tcBorders>
              <w:top w:val="single" w:color="000000" w:sz="2" w:space="0"/>
              <w:bottom w:val="single" w:color="000000" w:sz="2" w:space="0"/>
            </w:tcBorders>
          </w:tcPr>
          <w:p w14:paraId="225EDAB3">
            <w:pPr>
              <w:spacing w:before="55" w:line="223" w:lineRule="auto"/>
              <w:ind w:left="112" w:right="138"/>
              <w:rPr>
                <w:rFonts w:ascii="宋体" w:hAnsi="宋体" w:eastAsia="宋体" w:cs="宋体"/>
                <w:sz w:val="24"/>
                <w:szCs w:val="24"/>
              </w:rPr>
            </w:pPr>
            <w:r>
              <w:rPr>
                <w:rFonts w:ascii="宋体" w:hAnsi="宋体" w:eastAsia="宋体" w:cs="宋体"/>
                <w:sz w:val="24"/>
                <w:szCs w:val="24"/>
              </w:rPr>
              <w:t>市级科协评选的自然科学优秀学术论文</w:t>
            </w:r>
          </w:p>
        </w:tc>
        <w:tc>
          <w:tcPr>
            <w:tcW w:w="4489" w:type="dxa"/>
            <w:tcBorders>
              <w:top w:val="single" w:color="000000" w:sz="2" w:space="0"/>
              <w:bottom w:val="single" w:color="000000" w:sz="2" w:space="0"/>
            </w:tcBorders>
            <w:vAlign w:val="center"/>
          </w:tcPr>
          <w:p w14:paraId="07A73845">
            <w:pPr>
              <w:spacing w:before="84" w:line="229" w:lineRule="auto"/>
              <w:ind w:left="1409" w:right="206" w:hanging="1199"/>
              <w:jc w:val="center"/>
              <w:rPr>
                <w:rFonts w:ascii="宋体" w:hAnsi="宋体" w:eastAsia="宋体" w:cs="宋体"/>
                <w:sz w:val="24"/>
                <w:szCs w:val="24"/>
              </w:rPr>
            </w:pPr>
            <w:r>
              <w:rPr>
                <w:rFonts w:ascii="宋体" w:hAnsi="宋体" w:eastAsia="宋体" w:cs="宋体"/>
                <w:sz w:val="24"/>
                <w:szCs w:val="24"/>
              </w:rPr>
              <w:t>一、二、三等奖分别20、10、5分/篇</w:t>
            </w:r>
          </w:p>
          <w:p w14:paraId="71DF5B4A">
            <w:pPr>
              <w:spacing w:before="84" w:line="229" w:lineRule="auto"/>
              <w:ind w:left="1409" w:right="206" w:hanging="1199"/>
              <w:jc w:val="center"/>
              <w:rPr>
                <w:rFonts w:ascii="宋体" w:hAnsi="宋体" w:eastAsia="宋体" w:cs="宋体"/>
                <w:sz w:val="24"/>
                <w:szCs w:val="24"/>
              </w:rPr>
            </w:pPr>
            <w:r>
              <w:rPr>
                <w:rFonts w:ascii="宋体" w:hAnsi="宋体" w:eastAsia="宋体" w:cs="宋体"/>
                <w:sz w:val="24"/>
                <w:szCs w:val="24"/>
              </w:rPr>
              <w:t>优秀奖3分/篇</w:t>
            </w:r>
          </w:p>
        </w:tc>
      </w:tr>
      <w:tr w14:paraId="712F0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trPr>
        <w:tc>
          <w:tcPr>
            <w:tcW w:w="1267" w:type="dxa"/>
            <w:vMerge w:val="restart"/>
            <w:tcBorders>
              <w:top w:val="single" w:color="000000" w:sz="2" w:space="0"/>
              <w:bottom w:val="nil"/>
            </w:tcBorders>
            <w:vAlign w:val="center"/>
          </w:tcPr>
          <w:p w14:paraId="5225EE2C">
            <w:pPr>
              <w:spacing w:before="78" w:line="267" w:lineRule="auto"/>
              <w:ind w:left="258" w:right="134" w:hanging="119"/>
              <w:jc w:val="center"/>
              <w:rPr>
                <w:rFonts w:ascii="宋体" w:hAnsi="宋体" w:eastAsia="宋体" w:cs="宋体"/>
                <w:spacing w:val="3"/>
                <w:sz w:val="24"/>
                <w:szCs w:val="24"/>
              </w:rPr>
            </w:pPr>
            <w:r>
              <w:rPr>
                <w:rFonts w:ascii="宋体" w:hAnsi="宋体" w:eastAsia="宋体" w:cs="宋体"/>
                <w:spacing w:val="3"/>
                <w:sz w:val="24"/>
                <w:szCs w:val="24"/>
              </w:rPr>
              <w:t>学会、行</w:t>
            </w:r>
          </w:p>
          <w:p w14:paraId="1851AE71">
            <w:pPr>
              <w:spacing w:before="78" w:line="267" w:lineRule="auto"/>
              <w:ind w:left="258" w:right="134" w:hanging="119"/>
              <w:jc w:val="center"/>
              <w:rPr>
                <w:rFonts w:ascii="宋体" w:hAnsi="宋体" w:eastAsia="宋体" w:cs="宋体"/>
                <w:sz w:val="24"/>
                <w:szCs w:val="24"/>
              </w:rPr>
            </w:pPr>
            <w:r>
              <w:rPr>
                <w:rFonts w:ascii="宋体" w:hAnsi="宋体" w:eastAsia="宋体" w:cs="宋体"/>
                <w:spacing w:val="-2"/>
                <w:sz w:val="24"/>
                <w:szCs w:val="24"/>
              </w:rPr>
              <w:t>业协会</w:t>
            </w:r>
          </w:p>
        </w:tc>
        <w:tc>
          <w:tcPr>
            <w:tcW w:w="3403" w:type="dxa"/>
            <w:tcBorders>
              <w:top w:val="single" w:color="000000" w:sz="2" w:space="0"/>
              <w:bottom w:val="single" w:color="000000" w:sz="2" w:space="0"/>
            </w:tcBorders>
          </w:tcPr>
          <w:p w14:paraId="290C8488">
            <w:pPr>
              <w:spacing w:before="55" w:line="223" w:lineRule="auto"/>
              <w:ind w:left="112" w:right="138"/>
              <w:rPr>
                <w:rFonts w:ascii="宋体" w:hAnsi="宋体" w:eastAsia="宋体" w:cs="宋体"/>
                <w:sz w:val="24"/>
                <w:szCs w:val="24"/>
              </w:rPr>
            </w:pPr>
            <w:r>
              <w:rPr>
                <w:rFonts w:ascii="宋体" w:hAnsi="宋体" w:eastAsia="宋体" w:cs="宋体"/>
                <w:sz w:val="24"/>
                <w:szCs w:val="24"/>
              </w:rPr>
              <w:t>国家一级学会学术会议评选的优秀学术论文</w:t>
            </w:r>
          </w:p>
        </w:tc>
        <w:tc>
          <w:tcPr>
            <w:tcW w:w="4489" w:type="dxa"/>
            <w:tcBorders>
              <w:top w:val="single" w:color="000000" w:sz="2" w:space="0"/>
              <w:bottom w:val="single" w:color="000000" w:sz="2" w:space="0"/>
            </w:tcBorders>
            <w:vAlign w:val="center"/>
          </w:tcPr>
          <w:p w14:paraId="1F9EF4A5">
            <w:pPr>
              <w:spacing w:before="84" w:line="229" w:lineRule="auto"/>
              <w:ind w:left="1409" w:right="206" w:hanging="1199"/>
              <w:jc w:val="center"/>
              <w:rPr>
                <w:rFonts w:ascii="宋体" w:hAnsi="宋体" w:eastAsia="宋体" w:cs="宋体"/>
                <w:sz w:val="24"/>
                <w:szCs w:val="24"/>
              </w:rPr>
            </w:pPr>
            <w:r>
              <w:rPr>
                <w:rFonts w:ascii="宋体" w:hAnsi="宋体" w:eastAsia="宋体" w:cs="宋体"/>
                <w:sz w:val="24"/>
                <w:szCs w:val="24"/>
              </w:rPr>
              <w:t>一、二、三等奖分别10、5、3分/篇</w:t>
            </w:r>
          </w:p>
          <w:p w14:paraId="21C0892D">
            <w:pPr>
              <w:spacing w:before="84" w:line="229" w:lineRule="auto"/>
              <w:ind w:left="1409" w:right="206" w:hanging="1199"/>
              <w:jc w:val="center"/>
              <w:rPr>
                <w:rFonts w:ascii="宋体" w:hAnsi="宋体" w:eastAsia="宋体" w:cs="宋体"/>
                <w:sz w:val="24"/>
                <w:szCs w:val="24"/>
              </w:rPr>
            </w:pPr>
            <w:r>
              <w:rPr>
                <w:rFonts w:ascii="宋体" w:hAnsi="宋体" w:eastAsia="宋体" w:cs="宋体"/>
                <w:sz w:val="24"/>
                <w:szCs w:val="24"/>
              </w:rPr>
              <w:t>优秀奖2分/篇</w:t>
            </w:r>
          </w:p>
        </w:tc>
      </w:tr>
      <w:tr w14:paraId="31220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1267" w:type="dxa"/>
            <w:vMerge w:val="continue"/>
            <w:tcBorders>
              <w:top w:val="nil"/>
              <w:bottom w:val="nil"/>
            </w:tcBorders>
            <w:vAlign w:val="center"/>
          </w:tcPr>
          <w:p w14:paraId="461EA75C">
            <w:pPr>
              <w:jc w:val="center"/>
              <w:rPr>
                <w:rFonts w:ascii="Arial"/>
                <w:sz w:val="24"/>
                <w:szCs w:val="24"/>
              </w:rPr>
            </w:pPr>
          </w:p>
        </w:tc>
        <w:tc>
          <w:tcPr>
            <w:tcW w:w="3403" w:type="dxa"/>
            <w:tcBorders>
              <w:top w:val="single" w:color="000000" w:sz="2" w:space="0"/>
              <w:bottom w:val="single" w:color="000000" w:sz="2" w:space="0"/>
            </w:tcBorders>
          </w:tcPr>
          <w:p w14:paraId="32A80938">
            <w:pPr>
              <w:spacing w:before="55" w:line="223" w:lineRule="auto"/>
              <w:ind w:left="112" w:right="138"/>
              <w:rPr>
                <w:rFonts w:ascii="宋体" w:hAnsi="宋体" w:eastAsia="宋体" w:cs="宋体"/>
                <w:sz w:val="24"/>
                <w:szCs w:val="24"/>
              </w:rPr>
            </w:pPr>
            <w:r>
              <w:rPr>
                <w:rFonts w:ascii="宋体" w:hAnsi="宋体" w:eastAsia="宋体" w:cs="宋体"/>
                <w:sz w:val="24"/>
                <w:szCs w:val="24"/>
              </w:rPr>
              <w:t>国家二级学会学术会议评选的优秀学术论文</w:t>
            </w:r>
          </w:p>
        </w:tc>
        <w:tc>
          <w:tcPr>
            <w:tcW w:w="4489" w:type="dxa"/>
            <w:tcBorders>
              <w:top w:val="single" w:color="000000" w:sz="2" w:space="0"/>
              <w:bottom w:val="single" w:color="000000" w:sz="2" w:space="0"/>
            </w:tcBorders>
            <w:vAlign w:val="center"/>
          </w:tcPr>
          <w:p w14:paraId="39015952">
            <w:pPr>
              <w:spacing w:before="84" w:line="229" w:lineRule="auto"/>
              <w:ind w:left="1409" w:right="206" w:hanging="1199"/>
              <w:jc w:val="center"/>
              <w:rPr>
                <w:rFonts w:ascii="宋体" w:hAnsi="宋体" w:eastAsia="宋体" w:cs="宋体"/>
                <w:sz w:val="24"/>
                <w:szCs w:val="24"/>
              </w:rPr>
            </w:pPr>
            <w:r>
              <w:rPr>
                <w:rFonts w:ascii="宋体" w:hAnsi="宋体" w:eastAsia="宋体" w:cs="宋体"/>
                <w:sz w:val="24"/>
                <w:szCs w:val="24"/>
              </w:rPr>
              <w:t>一、二、三等奖分别5、3、2分/篇</w:t>
            </w:r>
          </w:p>
        </w:tc>
      </w:tr>
      <w:tr w14:paraId="333B8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trPr>
        <w:tc>
          <w:tcPr>
            <w:tcW w:w="1267" w:type="dxa"/>
            <w:vMerge w:val="continue"/>
            <w:tcBorders>
              <w:top w:val="nil"/>
              <w:bottom w:val="nil"/>
            </w:tcBorders>
            <w:vAlign w:val="center"/>
          </w:tcPr>
          <w:p w14:paraId="4D27C8CA">
            <w:pPr>
              <w:jc w:val="center"/>
              <w:rPr>
                <w:rFonts w:ascii="Arial"/>
                <w:sz w:val="24"/>
                <w:szCs w:val="24"/>
              </w:rPr>
            </w:pPr>
          </w:p>
        </w:tc>
        <w:tc>
          <w:tcPr>
            <w:tcW w:w="3403" w:type="dxa"/>
            <w:tcBorders>
              <w:top w:val="single" w:color="000000" w:sz="2" w:space="0"/>
              <w:bottom w:val="single" w:color="000000" w:sz="2" w:space="0"/>
            </w:tcBorders>
          </w:tcPr>
          <w:p w14:paraId="646593E0">
            <w:pPr>
              <w:spacing w:before="55" w:line="223" w:lineRule="auto"/>
              <w:ind w:left="112" w:right="138"/>
              <w:rPr>
                <w:rFonts w:ascii="宋体" w:hAnsi="宋体" w:eastAsia="宋体" w:cs="宋体"/>
                <w:sz w:val="24"/>
                <w:szCs w:val="24"/>
              </w:rPr>
            </w:pPr>
            <w:r>
              <w:rPr>
                <w:rFonts w:ascii="宋体" w:hAnsi="宋体" w:eastAsia="宋体" w:cs="宋体"/>
                <w:sz w:val="24"/>
                <w:szCs w:val="24"/>
              </w:rPr>
              <w:t>省级一级学会学术会议评选的优秀学术论文</w:t>
            </w:r>
          </w:p>
        </w:tc>
        <w:tc>
          <w:tcPr>
            <w:tcW w:w="4489" w:type="dxa"/>
            <w:tcBorders>
              <w:top w:val="single" w:color="000000" w:sz="2" w:space="0"/>
              <w:bottom w:val="single" w:color="000000" w:sz="2" w:space="0"/>
            </w:tcBorders>
            <w:vAlign w:val="center"/>
          </w:tcPr>
          <w:p w14:paraId="335CF1E3">
            <w:pPr>
              <w:spacing w:before="84" w:line="229" w:lineRule="auto"/>
              <w:ind w:left="1409" w:right="206" w:hanging="1199"/>
              <w:jc w:val="center"/>
              <w:rPr>
                <w:rFonts w:ascii="宋体" w:hAnsi="宋体" w:eastAsia="宋体" w:cs="宋体"/>
                <w:sz w:val="24"/>
                <w:szCs w:val="24"/>
              </w:rPr>
            </w:pPr>
            <w:r>
              <w:rPr>
                <w:rFonts w:ascii="宋体" w:hAnsi="宋体" w:eastAsia="宋体" w:cs="宋体"/>
                <w:sz w:val="24"/>
                <w:szCs w:val="24"/>
              </w:rPr>
              <w:t>一、二、三等奖分别5、3、2分/篇</w:t>
            </w:r>
          </w:p>
        </w:tc>
      </w:tr>
      <w:tr w14:paraId="3C161C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4" w:hRule="atLeast"/>
        </w:trPr>
        <w:tc>
          <w:tcPr>
            <w:tcW w:w="1267" w:type="dxa"/>
            <w:vMerge w:val="continue"/>
            <w:tcBorders>
              <w:top w:val="nil"/>
              <w:bottom w:val="nil"/>
            </w:tcBorders>
            <w:vAlign w:val="center"/>
          </w:tcPr>
          <w:p w14:paraId="0D6ACF0E">
            <w:pPr>
              <w:jc w:val="center"/>
              <w:rPr>
                <w:rFonts w:ascii="Arial"/>
                <w:sz w:val="24"/>
                <w:szCs w:val="24"/>
              </w:rPr>
            </w:pPr>
          </w:p>
        </w:tc>
        <w:tc>
          <w:tcPr>
            <w:tcW w:w="3403" w:type="dxa"/>
            <w:tcBorders>
              <w:top w:val="single" w:color="000000" w:sz="2" w:space="0"/>
              <w:bottom w:val="single" w:color="000000" w:sz="2" w:space="0"/>
            </w:tcBorders>
          </w:tcPr>
          <w:p w14:paraId="5B21693B">
            <w:pPr>
              <w:spacing w:before="55" w:line="223" w:lineRule="auto"/>
              <w:ind w:left="112" w:right="138"/>
              <w:rPr>
                <w:rFonts w:ascii="宋体" w:hAnsi="宋体" w:eastAsia="宋体" w:cs="宋体"/>
                <w:sz w:val="24"/>
                <w:szCs w:val="24"/>
              </w:rPr>
            </w:pPr>
            <w:r>
              <w:rPr>
                <w:rFonts w:ascii="宋体" w:hAnsi="宋体" w:eastAsia="宋体" w:cs="宋体"/>
                <w:sz w:val="24"/>
                <w:szCs w:val="24"/>
              </w:rPr>
              <w:t>国家一级行业协会学术会议评选的优秀学术论文</w:t>
            </w:r>
          </w:p>
        </w:tc>
        <w:tc>
          <w:tcPr>
            <w:tcW w:w="4489" w:type="dxa"/>
            <w:tcBorders>
              <w:top w:val="single" w:color="000000" w:sz="2" w:space="0"/>
              <w:bottom w:val="single" w:color="000000" w:sz="2" w:space="0"/>
            </w:tcBorders>
            <w:vAlign w:val="center"/>
          </w:tcPr>
          <w:p w14:paraId="4A219621">
            <w:pPr>
              <w:spacing w:before="84" w:line="229" w:lineRule="auto"/>
              <w:ind w:left="1409" w:right="206" w:hanging="1199"/>
              <w:jc w:val="center"/>
              <w:rPr>
                <w:rFonts w:ascii="宋体" w:hAnsi="宋体" w:eastAsia="宋体" w:cs="宋体"/>
                <w:sz w:val="24"/>
                <w:szCs w:val="24"/>
              </w:rPr>
            </w:pPr>
            <w:r>
              <w:rPr>
                <w:rFonts w:ascii="宋体" w:hAnsi="宋体" w:eastAsia="宋体" w:cs="宋体"/>
                <w:sz w:val="24"/>
                <w:szCs w:val="24"/>
              </w:rPr>
              <w:t>一、二、三等奖分别5、3、2分/篇</w:t>
            </w:r>
          </w:p>
        </w:tc>
      </w:tr>
      <w:tr w14:paraId="16B21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1267" w:type="dxa"/>
            <w:vMerge w:val="continue"/>
            <w:tcBorders>
              <w:top w:val="nil"/>
              <w:bottom w:val="single" w:color="000000" w:sz="2" w:space="0"/>
            </w:tcBorders>
            <w:vAlign w:val="center"/>
          </w:tcPr>
          <w:p w14:paraId="0F430B13">
            <w:pPr>
              <w:jc w:val="center"/>
              <w:rPr>
                <w:rFonts w:ascii="Arial"/>
                <w:sz w:val="24"/>
                <w:szCs w:val="24"/>
              </w:rPr>
            </w:pPr>
          </w:p>
        </w:tc>
        <w:tc>
          <w:tcPr>
            <w:tcW w:w="3403" w:type="dxa"/>
            <w:tcBorders>
              <w:top w:val="single" w:color="000000" w:sz="2" w:space="0"/>
              <w:bottom w:val="single" w:color="000000" w:sz="2" w:space="0"/>
            </w:tcBorders>
          </w:tcPr>
          <w:p w14:paraId="476FD707">
            <w:pPr>
              <w:spacing w:before="55" w:line="223" w:lineRule="auto"/>
              <w:ind w:left="112" w:right="138"/>
              <w:rPr>
                <w:rFonts w:ascii="宋体" w:hAnsi="宋体" w:eastAsia="宋体" w:cs="宋体"/>
                <w:sz w:val="24"/>
                <w:szCs w:val="24"/>
              </w:rPr>
            </w:pPr>
            <w:r>
              <w:rPr>
                <w:rFonts w:ascii="宋体" w:hAnsi="宋体" w:eastAsia="宋体" w:cs="宋体"/>
                <w:sz w:val="24"/>
                <w:szCs w:val="24"/>
              </w:rPr>
              <w:t>省级一级行业协会学术会议评选的优秀学术论文</w:t>
            </w:r>
          </w:p>
        </w:tc>
        <w:tc>
          <w:tcPr>
            <w:tcW w:w="4489" w:type="dxa"/>
            <w:tcBorders>
              <w:top w:val="single" w:color="000000" w:sz="2" w:space="0"/>
              <w:bottom w:val="single" w:color="000000" w:sz="2" w:space="0"/>
            </w:tcBorders>
            <w:vAlign w:val="center"/>
          </w:tcPr>
          <w:p w14:paraId="21C0D088">
            <w:pPr>
              <w:spacing w:before="84" w:line="229" w:lineRule="auto"/>
              <w:ind w:left="1409" w:right="206" w:hanging="1199"/>
              <w:jc w:val="center"/>
              <w:rPr>
                <w:rFonts w:ascii="宋体" w:hAnsi="宋体" w:eastAsia="宋体" w:cs="宋体"/>
                <w:sz w:val="24"/>
                <w:szCs w:val="24"/>
              </w:rPr>
            </w:pPr>
            <w:r>
              <w:rPr>
                <w:rFonts w:ascii="宋体" w:hAnsi="宋体" w:eastAsia="宋体" w:cs="宋体"/>
                <w:sz w:val="24"/>
                <w:szCs w:val="24"/>
              </w:rPr>
              <w:t>一、二、三等奖分别3、2、1分/篇</w:t>
            </w:r>
          </w:p>
        </w:tc>
      </w:tr>
      <w:tr w14:paraId="76399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4" w:hRule="atLeast"/>
        </w:trPr>
        <w:tc>
          <w:tcPr>
            <w:tcW w:w="1267" w:type="dxa"/>
            <w:vMerge w:val="restart"/>
            <w:tcBorders>
              <w:top w:val="single" w:color="000000" w:sz="2" w:space="0"/>
              <w:bottom w:val="nil"/>
            </w:tcBorders>
            <w:vAlign w:val="center"/>
          </w:tcPr>
          <w:p w14:paraId="182C6E99">
            <w:pPr>
              <w:spacing w:before="78" w:line="239" w:lineRule="auto"/>
              <w:ind w:left="258" w:right="129" w:hanging="119"/>
              <w:jc w:val="center"/>
              <w:rPr>
                <w:rFonts w:ascii="宋体" w:hAnsi="宋体" w:eastAsia="宋体" w:cs="宋体"/>
                <w:spacing w:val="4"/>
                <w:sz w:val="24"/>
                <w:szCs w:val="24"/>
              </w:rPr>
            </w:pPr>
            <w:r>
              <w:rPr>
                <w:rFonts w:ascii="宋体" w:hAnsi="宋体" w:eastAsia="宋体" w:cs="宋体"/>
                <w:spacing w:val="4"/>
                <w:sz w:val="24"/>
                <w:szCs w:val="24"/>
              </w:rPr>
              <w:t>研究生创</w:t>
            </w:r>
          </w:p>
          <w:p w14:paraId="3E3198A3">
            <w:pPr>
              <w:spacing w:before="78" w:line="239" w:lineRule="auto"/>
              <w:ind w:left="258" w:right="129" w:hanging="119"/>
              <w:jc w:val="center"/>
              <w:rPr>
                <w:rFonts w:ascii="宋体" w:hAnsi="宋体" w:eastAsia="宋体" w:cs="宋体"/>
                <w:sz w:val="24"/>
                <w:szCs w:val="24"/>
              </w:rPr>
            </w:pPr>
            <w:r>
              <w:rPr>
                <w:rFonts w:ascii="宋体" w:hAnsi="宋体" w:eastAsia="宋体" w:cs="宋体"/>
                <w:spacing w:val="3"/>
                <w:sz w:val="24"/>
                <w:szCs w:val="24"/>
              </w:rPr>
              <w:t>新论坛</w:t>
            </w:r>
          </w:p>
        </w:tc>
        <w:tc>
          <w:tcPr>
            <w:tcW w:w="3403" w:type="dxa"/>
            <w:tcBorders>
              <w:top w:val="single" w:color="000000" w:sz="2" w:space="0"/>
              <w:bottom w:val="single" w:color="000000" w:sz="2" w:space="0"/>
            </w:tcBorders>
          </w:tcPr>
          <w:p w14:paraId="4DDBEB43">
            <w:pPr>
              <w:spacing w:before="55" w:line="223" w:lineRule="auto"/>
              <w:ind w:left="112" w:right="138"/>
              <w:rPr>
                <w:rFonts w:ascii="宋体" w:hAnsi="宋体" w:eastAsia="宋体" w:cs="宋体"/>
                <w:sz w:val="24"/>
                <w:szCs w:val="24"/>
              </w:rPr>
            </w:pPr>
            <w:r>
              <w:rPr>
                <w:rFonts w:ascii="宋体" w:hAnsi="宋体" w:eastAsia="宋体" w:cs="宋体"/>
                <w:sz w:val="24"/>
                <w:szCs w:val="24"/>
              </w:rPr>
              <w:t>国家级研究生创新论坛评选的优秀学术论文</w:t>
            </w:r>
          </w:p>
        </w:tc>
        <w:tc>
          <w:tcPr>
            <w:tcW w:w="4489" w:type="dxa"/>
            <w:tcBorders>
              <w:top w:val="single" w:color="000000" w:sz="2" w:space="0"/>
              <w:bottom w:val="single" w:color="000000" w:sz="2" w:space="0"/>
            </w:tcBorders>
            <w:vAlign w:val="center"/>
          </w:tcPr>
          <w:p w14:paraId="635CED08">
            <w:pPr>
              <w:spacing w:before="84" w:line="229" w:lineRule="auto"/>
              <w:ind w:left="1409" w:right="206" w:hanging="1199"/>
              <w:jc w:val="center"/>
              <w:rPr>
                <w:rFonts w:ascii="宋体" w:hAnsi="宋体" w:eastAsia="宋体" w:cs="宋体"/>
                <w:sz w:val="24"/>
                <w:szCs w:val="24"/>
              </w:rPr>
            </w:pPr>
            <w:r>
              <w:rPr>
                <w:rFonts w:ascii="宋体" w:hAnsi="宋体" w:eastAsia="宋体" w:cs="宋体"/>
                <w:sz w:val="24"/>
                <w:szCs w:val="24"/>
              </w:rPr>
              <w:t>一、二、三等奖分别10、5、3分/篇</w:t>
            </w:r>
          </w:p>
          <w:p w14:paraId="2809A607">
            <w:pPr>
              <w:spacing w:before="84" w:line="229" w:lineRule="auto"/>
              <w:ind w:left="1409" w:right="206" w:hanging="1199"/>
              <w:jc w:val="center"/>
              <w:rPr>
                <w:rFonts w:ascii="宋体" w:hAnsi="宋体" w:eastAsia="宋体" w:cs="宋体"/>
                <w:sz w:val="24"/>
                <w:szCs w:val="24"/>
              </w:rPr>
            </w:pPr>
            <w:r>
              <w:rPr>
                <w:rFonts w:ascii="宋体" w:hAnsi="宋体" w:eastAsia="宋体" w:cs="宋体"/>
                <w:sz w:val="24"/>
                <w:szCs w:val="24"/>
              </w:rPr>
              <w:t>优秀奖2分/篇</w:t>
            </w:r>
          </w:p>
        </w:tc>
      </w:tr>
      <w:tr w14:paraId="09BF2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1267" w:type="dxa"/>
            <w:vMerge w:val="continue"/>
            <w:tcBorders>
              <w:top w:val="nil"/>
              <w:bottom w:val="nil"/>
            </w:tcBorders>
          </w:tcPr>
          <w:p w14:paraId="5FE099C5">
            <w:pPr>
              <w:rPr>
                <w:rFonts w:ascii="Arial"/>
                <w:sz w:val="24"/>
                <w:szCs w:val="24"/>
              </w:rPr>
            </w:pPr>
          </w:p>
        </w:tc>
        <w:tc>
          <w:tcPr>
            <w:tcW w:w="3403" w:type="dxa"/>
            <w:tcBorders>
              <w:top w:val="single" w:color="000000" w:sz="2" w:space="0"/>
              <w:bottom w:val="single" w:color="000000" w:sz="2" w:space="0"/>
            </w:tcBorders>
          </w:tcPr>
          <w:p w14:paraId="7B09C550">
            <w:pPr>
              <w:spacing w:before="55" w:line="223" w:lineRule="auto"/>
              <w:ind w:left="112" w:right="138"/>
              <w:rPr>
                <w:rFonts w:ascii="宋体" w:hAnsi="宋体" w:eastAsia="宋体" w:cs="宋体"/>
                <w:sz w:val="24"/>
                <w:szCs w:val="24"/>
              </w:rPr>
            </w:pPr>
            <w:r>
              <w:rPr>
                <w:rFonts w:ascii="宋体" w:hAnsi="宋体" w:eastAsia="宋体" w:cs="宋体"/>
                <w:sz w:val="24"/>
                <w:szCs w:val="24"/>
              </w:rPr>
              <w:t>省级研究生创新论坛评选的优秀学术论文</w:t>
            </w:r>
          </w:p>
        </w:tc>
        <w:tc>
          <w:tcPr>
            <w:tcW w:w="4489" w:type="dxa"/>
            <w:tcBorders>
              <w:top w:val="single" w:color="000000" w:sz="2" w:space="0"/>
              <w:bottom w:val="single" w:color="000000" w:sz="2" w:space="0"/>
            </w:tcBorders>
            <w:vAlign w:val="center"/>
          </w:tcPr>
          <w:p w14:paraId="5C32764C">
            <w:pPr>
              <w:spacing w:before="84" w:line="229" w:lineRule="auto"/>
              <w:ind w:left="1409" w:right="206" w:hanging="1199"/>
              <w:jc w:val="center"/>
              <w:rPr>
                <w:rFonts w:ascii="宋体" w:hAnsi="宋体" w:eastAsia="宋体" w:cs="宋体"/>
                <w:sz w:val="24"/>
                <w:szCs w:val="24"/>
              </w:rPr>
            </w:pPr>
            <w:r>
              <w:rPr>
                <w:rFonts w:ascii="宋体" w:hAnsi="宋体" w:eastAsia="宋体" w:cs="宋体"/>
                <w:sz w:val="24"/>
                <w:szCs w:val="24"/>
              </w:rPr>
              <w:t>一、二、三等奖分别5、3、2分/篇</w:t>
            </w:r>
          </w:p>
        </w:tc>
      </w:tr>
      <w:tr w14:paraId="3BCF6D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5" w:hRule="atLeast"/>
        </w:trPr>
        <w:tc>
          <w:tcPr>
            <w:tcW w:w="1267" w:type="dxa"/>
            <w:vMerge w:val="continue"/>
            <w:tcBorders>
              <w:top w:val="nil"/>
              <w:bottom w:val="single" w:color="000000" w:sz="2" w:space="0"/>
            </w:tcBorders>
          </w:tcPr>
          <w:p w14:paraId="0E4DDD03">
            <w:pPr>
              <w:rPr>
                <w:rFonts w:ascii="Arial"/>
                <w:sz w:val="24"/>
                <w:szCs w:val="24"/>
              </w:rPr>
            </w:pPr>
          </w:p>
        </w:tc>
        <w:tc>
          <w:tcPr>
            <w:tcW w:w="3403" w:type="dxa"/>
            <w:tcBorders>
              <w:top w:val="single" w:color="000000" w:sz="2" w:space="0"/>
              <w:bottom w:val="single" w:color="000000" w:sz="2" w:space="0"/>
            </w:tcBorders>
          </w:tcPr>
          <w:p w14:paraId="57EF7D54">
            <w:pPr>
              <w:spacing w:before="55" w:line="223" w:lineRule="auto"/>
              <w:ind w:left="112" w:right="138"/>
              <w:rPr>
                <w:rFonts w:ascii="宋体" w:hAnsi="宋体" w:eastAsia="宋体" w:cs="宋体"/>
                <w:sz w:val="24"/>
                <w:szCs w:val="24"/>
              </w:rPr>
            </w:pPr>
            <w:r>
              <w:rPr>
                <w:rFonts w:ascii="宋体" w:hAnsi="宋体" w:eastAsia="宋体" w:cs="宋体"/>
                <w:sz w:val="24"/>
                <w:szCs w:val="24"/>
              </w:rPr>
              <w:t>校级研究生</w:t>
            </w:r>
            <w:r>
              <w:rPr>
                <w:rFonts w:hint="eastAsia" w:ascii="宋体" w:hAnsi="宋体" w:eastAsia="宋体" w:cs="宋体"/>
                <w:sz w:val="24"/>
                <w:szCs w:val="24"/>
                <w:lang w:eastAsia="zh-CN"/>
              </w:rPr>
              <w:t>（</w:t>
            </w:r>
            <w:r>
              <w:rPr>
                <w:rFonts w:ascii="宋体" w:hAnsi="宋体" w:eastAsia="宋体" w:cs="宋体"/>
                <w:sz w:val="24"/>
                <w:szCs w:val="24"/>
              </w:rPr>
              <w:t>创新</w:t>
            </w:r>
            <w:r>
              <w:rPr>
                <w:rFonts w:hint="eastAsia" w:ascii="宋体" w:hAnsi="宋体" w:eastAsia="宋体" w:cs="宋体"/>
                <w:sz w:val="24"/>
                <w:szCs w:val="24"/>
                <w:lang w:eastAsia="zh-CN"/>
              </w:rPr>
              <w:t>）</w:t>
            </w:r>
            <w:r>
              <w:rPr>
                <w:rFonts w:ascii="宋体" w:hAnsi="宋体" w:eastAsia="宋体" w:cs="宋体"/>
                <w:sz w:val="24"/>
                <w:szCs w:val="24"/>
              </w:rPr>
              <w:t>论坛评选的优秀学术论文</w:t>
            </w:r>
          </w:p>
        </w:tc>
        <w:tc>
          <w:tcPr>
            <w:tcW w:w="4489" w:type="dxa"/>
            <w:tcBorders>
              <w:top w:val="single" w:color="000000" w:sz="2" w:space="0"/>
              <w:bottom w:val="single" w:color="000000" w:sz="2" w:space="0"/>
            </w:tcBorders>
            <w:vAlign w:val="center"/>
          </w:tcPr>
          <w:p w14:paraId="1D478694">
            <w:pPr>
              <w:spacing w:before="84" w:line="229" w:lineRule="auto"/>
              <w:ind w:left="1409" w:right="206" w:hanging="1199"/>
              <w:jc w:val="center"/>
              <w:rPr>
                <w:rFonts w:ascii="宋体" w:hAnsi="宋体" w:eastAsia="宋体" w:cs="宋体"/>
                <w:sz w:val="24"/>
                <w:szCs w:val="24"/>
              </w:rPr>
            </w:pPr>
            <w:r>
              <w:rPr>
                <w:rFonts w:ascii="宋体" w:hAnsi="宋体" w:eastAsia="宋体" w:cs="宋体"/>
                <w:sz w:val="24"/>
                <w:szCs w:val="24"/>
              </w:rPr>
              <w:t>一、二、三等奖分别3、2、1分/篇</w:t>
            </w:r>
          </w:p>
        </w:tc>
      </w:tr>
      <w:tr w14:paraId="4DEC4C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83" w:hRule="atLeast"/>
        </w:trPr>
        <w:tc>
          <w:tcPr>
            <w:tcW w:w="9159" w:type="dxa"/>
            <w:gridSpan w:val="3"/>
            <w:tcBorders>
              <w:top w:val="single" w:color="000000" w:sz="2" w:space="0"/>
              <w:bottom w:val="single" w:color="000000" w:sz="2" w:space="0"/>
            </w:tcBorders>
          </w:tcPr>
          <w:p w14:paraId="2615AE25">
            <w:pPr>
              <w:spacing w:before="47" w:line="221" w:lineRule="auto"/>
              <w:ind w:firstLine="120"/>
              <w:rPr>
                <w:rFonts w:ascii="宋体" w:hAnsi="宋体" w:eastAsia="宋体" w:cs="宋体"/>
                <w:sz w:val="24"/>
                <w:szCs w:val="24"/>
              </w:rPr>
            </w:pPr>
            <w:r>
              <w:rPr>
                <w:rFonts w:ascii="宋体" w:hAnsi="宋体" w:eastAsia="宋体" w:cs="宋体"/>
                <w:spacing w:val="13"/>
                <w:w w:val="107"/>
                <w:sz w:val="24"/>
                <w:szCs w:val="24"/>
              </w:rPr>
              <w:t>备注：</w:t>
            </w:r>
          </w:p>
          <w:p w14:paraId="59CEFFF7">
            <w:pPr>
              <w:spacing w:before="92" w:line="240" w:lineRule="auto"/>
              <w:ind w:left="539" w:right="904"/>
              <w:rPr>
                <w:rFonts w:ascii="宋体" w:hAnsi="宋体" w:eastAsia="宋体" w:cs="宋体"/>
                <w:spacing w:val="22"/>
                <w:sz w:val="24"/>
                <w:szCs w:val="24"/>
              </w:rPr>
            </w:pPr>
            <w:r>
              <w:rPr>
                <w:rFonts w:ascii="宋体" w:hAnsi="宋体" w:eastAsia="宋体" w:cs="宋体"/>
                <w:spacing w:val="1"/>
                <w:sz w:val="24"/>
                <w:szCs w:val="24"/>
              </w:rPr>
              <w:t>1.论文必须是中南林业科技大学为第一署名单位、学生本人为第一作</w:t>
            </w:r>
            <w:r>
              <w:rPr>
                <w:rFonts w:hint="eastAsia" w:ascii="宋体" w:hAnsi="宋体" w:eastAsia="宋体" w:cs="宋体"/>
                <w:spacing w:val="1"/>
                <w:sz w:val="24"/>
                <w:szCs w:val="24"/>
                <w:lang w:eastAsia="zh-CN"/>
              </w:rPr>
              <w:t>。</w:t>
            </w:r>
          </w:p>
          <w:p w14:paraId="15DE8F15">
            <w:pPr>
              <w:spacing w:before="92" w:line="240" w:lineRule="auto"/>
              <w:ind w:left="539" w:right="904"/>
              <w:rPr>
                <w:rFonts w:hint="eastAsia" w:ascii="宋体" w:hAnsi="宋体" w:eastAsia="宋体" w:cs="宋体"/>
                <w:sz w:val="24"/>
                <w:szCs w:val="24"/>
                <w:lang w:eastAsia="zh-CN"/>
              </w:rPr>
            </w:pPr>
            <w:r>
              <w:rPr>
                <w:rFonts w:ascii="宋体" w:hAnsi="宋体" w:eastAsia="宋体" w:cs="宋体"/>
                <w:spacing w:val="7"/>
                <w:sz w:val="24"/>
                <w:szCs w:val="24"/>
              </w:rPr>
              <w:t>2.同一篇获奖论文符合几种计分标准时,按最高标准进行计分</w:t>
            </w:r>
            <w:r>
              <w:rPr>
                <w:rFonts w:hint="eastAsia" w:ascii="宋体" w:hAnsi="宋体" w:eastAsia="宋体" w:cs="宋体"/>
                <w:spacing w:val="7"/>
                <w:sz w:val="24"/>
                <w:szCs w:val="24"/>
                <w:lang w:eastAsia="zh-CN"/>
              </w:rPr>
              <w:t>。</w:t>
            </w:r>
          </w:p>
          <w:p w14:paraId="46EAECAF">
            <w:pPr>
              <w:tabs>
                <w:tab w:val="left" w:pos="9040"/>
              </w:tabs>
              <w:spacing w:before="92" w:line="240" w:lineRule="auto"/>
              <w:ind w:left="539" w:right="99" w:rightChars="0"/>
              <w:rPr>
                <w:rFonts w:hint="eastAsia" w:ascii="宋体" w:hAnsi="宋体" w:eastAsia="宋体" w:cs="宋体"/>
                <w:sz w:val="24"/>
                <w:szCs w:val="24"/>
                <w:lang w:eastAsia="zh-CN"/>
              </w:rPr>
            </w:pPr>
            <w:r>
              <w:rPr>
                <w:rFonts w:ascii="宋体" w:hAnsi="宋体" w:eastAsia="宋体" w:cs="宋体"/>
                <w:sz w:val="24"/>
                <w:szCs w:val="24"/>
              </w:rPr>
              <w:t>3.在学会、行业协会、研究生创新论坛上获奖的优秀学术论文,若已公开发表</w:t>
            </w:r>
            <w:r>
              <w:rPr>
                <w:rFonts w:hint="eastAsia" w:ascii="宋体" w:hAnsi="宋体" w:eastAsia="宋体" w:cs="宋体"/>
                <w:sz w:val="24"/>
                <w:szCs w:val="24"/>
                <w:lang w:eastAsia="zh-CN"/>
              </w:rPr>
              <w:t>（</w:t>
            </w:r>
          </w:p>
          <w:p w14:paraId="1C67380D">
            <w:pPr>
              <w:tabs>
                <w:tab w:val="left" w:pos="9040"/>
              </w:tabs>
              <w:spacing w:before="92" w:line="240" w:lineRule="auto"/>
              <w:ind w:right="99" w:rightChars="0"/>
              <w:rPr>
                <w:rFonts w:hint="eastAsia" w:ascii="宋体" w:hAnsi="宋体" w:eastAsia="宋体" w:cs="宋体"/>
                <w:spacing w:val="7"/>
                <w:sz w:val="24"/>
                <w:szCs w:val="24"/>
                <w:lang w:eastAsia="zh-CN"/>
              </w:rPr>
            </w:pPr>
            <w:r>
              <w:rPr>
                <w:rFonts w:ascii="宋体" w:hAnsi="宋体" w:eastAsia="宋体" w:cs="宋体"/>
                <w:sz w:val="24"/>
                <w:szCs w:val="24"/>
              </w:rPr>
              <w:t>含</w:t>
            </w:r>
            <w:r>
              <w:rPr>
                <w:rFonts w:ascii="宋体" w:hAnsi="宋体" w:eastAsia="宋体" w:cs="宋体"/>
                <w:spacing w:val="14"/>
                <w:w w:val="99"/>
                <w:sz w:val="24"/>
                <w:szCs w:val="24"/>
              </w:rPr>
              <w:t>会</w:t>
            </w:r>
            <w:r>
              <w:rPr>
                <w:rFonts w:ascii="宋体" w:hAnsi="宋体" w:eastAsia="宋体" w:cs="宋体"/>
                <w:spacing w:val="7"/>
                <w:sz w:val="24"/>
                <w:szCs w:val="24"/>
              </w:rPr>
              <w:t>前发表的),按附表1、附表9的标准就高不就低计分,不重复计算</w:t>
            </w:r>
            <w:r>
              <w:rPr>
                <w:rFonts w:hint="eastAsia" w:ascii="宋体" w:hAnsi="宋体" w:eastAsia="宋体" w:cs="宋体"/>
                <w:spacing w:val="7"/>
                <w:sz w:val="24"/>
                <w:szCs w:val="24"/>
                <w:lang w:eastAsia="zh-CN"/>
              </w:rPr>
              <w:t>。</w:t>
            </w:r>
          </w:p>
          <w:p w14:paraId="39979401">
            <w:pPr>
              <w:spacing w:before="92" w:line="240" w:lineRule="auto"/>
              <w:ind w:left="539" w:right="904"/>
              <w:rPr>
                <w:rFonts w:hint="eastAsia" w:ascii="宋体" w:hAnsi="宋体" w:eastAsia="宋体" w:cs="宋体"/>
                <w:spacing w:val="7"/>
                <w:sz w:val="24"/>
                <w:szCs w:val="24"/>
                <w:lang w:eastAsia="zh-CN"/>
              </w:rPr>
            </w:pPr>
            <w:r>
              <w:rPr>
                <w:rFonts w:ascii="宋体" w:hAnsi="宋体" w:eastAsia="宋体" w:cs="宋体"/>
                <w:spacing w:val="7"/>
                <w:sz w:val="24"/>
                <w:szCs w:val="24"/>
              </w:rPr>
              <w:t>4.获奖学术论文必须与所学专业相关</w:t>
            </w:r>
            <w:r>
              <w:rPr>
                <w:rFonts w:hint="eastAsia" w:ascii="宋体" w:hAnsi="宋体" w:eastAsia="宋体" w:cs="宋体"/>
                <w:spacing w:val="7"/>
                <w:sz w:val="24"/>
                <w:szCs w:val="24"/>
                <w:lang w:eastAsia="zh-CN"/>
              </w:rPr>
              <w:t>。</w:t>
            </w:r>
          </w:p>
          <w:p w14:paraId="0211246A">
            <w:pPr>
              <w:spacing w:before="92" w:line="240" w:lineRule="auto"/>
              <w:ind w:left="539" w:right="904"/>
              <w:rPr>
                <w:rFonts w:hint="eastAsia" w:ascii="宋体" w:hAnsi="宋体" w:eastAsia="宋体" w:cs="宋体"/>
                <w:spacing w:val="7"/>
                <w:sz w:val="24"/>
                <w:szCs w:val="24"/>
                <w:lang w:eastAsia="zh-CN"/>
              </w:rPr>
            </w:pPr>
            <w:r>
              <w:rPr>
                <w:rFonts w:ascii="宋体" w:hAnsi="宋体" w:eastAsia="宋体" w:cs="宋体"/>
                <w:spacing w:val="7"/>
                <w:sz w:val="24"/>
                <w:szCs w:val="24"/>
              </w:rPr>
              <w:t>5.须提交优秀学术论文评选通知和优秀学术论文证书</w:t>
            </w:r>
            <w:r>
              <w:rPr>
                <w:rFonts w:hint="eastAsia" w:ascii="宋体" w:hAnsi="宋体" w:eastAsia="宋体" w:cs="宋体"/>
                <w:spacing w:val="7"/>
                <w:sz w:val="24"/>
                <w:szCs w:val="24"/>
                <w:lang w:eastAsia="zh-CN"/>
              </w:rPr>
              <w:t>。</w:t>
            </w:r>
          </w:p>
          <w:p w14:paraId="54562E87">
            <w:pPr>
              <w:spacing w:before="92" w:line="240" w:lineRule="auto"/>
              <w:ind w:left="539" w:right="904"/>
              <w:rPr>
                <w:rFonts w:hint="eastAsia" w:ascii="宋体" w:hAnsi="宋体" w:eastAsia="宋体" w:cs="宋体"/>
                <w:spacing w:val="7"/>
                <w:sz w:val="24"/>
                <w:szCs w:val="24"/>
                <w:lang w:eastAsia="zh-CN"/>
              </w:rPr>
            </w:pPr>
            <w:r>
              <w:rPr>
                <w:rFonts w:ascii="宋体" w:hAnsi="宋体" w:eastAsia="宋体" w:cs="宋体"/>
                <w:spacing w:val="7"/>
                <w:sz w:val="24"/>
                <w:szCs w:val="24"/>
              </w:rPr>
              <w:t>6.优秀论文证书落款与公章应一致</w:t>
            </w:r>
            <w:r>
              <w:rPr>
                <w:rFonts w:hint="eastAsia" w:ascii="宋体" w:hAnsi="宋体" w:eastAsia="宋体" w:cs="宋体"/>
                <w:spacing w:val="7"/>
                <w:sz w:val="24"/>
                <w:szCs w:val="24"/>
                <w:lang w:eastAsia="zh-CN"/>
              </w:rPr>
              <w:t>。</w:t>
            </w:r>
          </w:p>
          <w:p w14:paraId="75C0F697">
            <w:pPr>
              <w:keepNext w:val="0"/>
              <w:keepLines w:val="0"/>
              <w:pageBreakBefore w:val="0"/>
              <w:widowControl/>
              <w:kinsoku w:val="0"/>
              <w:wordWrap/>
              <w:overflowPunct/>
              <w:topLinePunct w:val="0"/>
              <w:autoSpaceDE w:val="0"/>
              <w:autoSpaceDN w:val="0"/>
              <w:bidi w:val="0"/>
              <w:adjustRightInd w:val="0"/>
              <w:snapToGrid w:val="0"/>
              <w:spacing w:line="240" w:lineRule="auto"/>
              <w:ind w:left="44" w:leftChars="21" w:right="0" w:rightChars="0" w:firstLine="516" w:firstLineChars="200"/>
              <w:textAlignment w:val="baseline"/>
              <w:rPr>
                <w:rFonts w:ascii="宋体" w:hAnsi="宋体" w:eastAsia="宋体" w:cs="宋体"/>
                <w:sz w:val="24"/>
                <w:szCs w:val="24"/>
              </w:rPr>
            </w:pPr>
            <w:r>
              <w:rPr>
                <w:rFonts w:ascii="宋体" w:hAnsi="宋体" w:eastAsia="宋体" w:cs="宋体"/>
                <w:spacing w:val="9"/>
                <w:sz w:val="24"/>
                <w:szCs w:val="24"/>
              </w:rPr>
              <w:t>7.国家级、省级研究生创新论坛是指由国家、省级教育行政主管部门主办的论坛</w:t>
            </w:r>
            <w:r>
              <w:rPr>
                <w:rFonts w:hint="eastAsia" w:ascii="宋体" w:hAnsi="宋体" w:eastAsia="宋体" w:cs="宋体"/>
                <w:spacing w:val="9"/>
                <w:sz w:val="24"/>
                <w:szCs w:val="24"/>
                <w:lang w:eastAsia="zh-CN"/>
              </w:rPr>
              <w:t>；</w:t>
            </w:r>
            <w:r>
              <w:rPr>
                <w:rFonts w:ascii="宋体" w:hAnsi="宋体" w:eastAsia="宋体" w:cs="宋体"/>
                <w:spacing w:val="12"/>
                <w:sz w:val="24"/>
                <w:szCs w:val="24"/>
              </w:rPr>
              <w:t>校级研究生</w:t>
            </w:r>
            <w:r>
              <w:rPr>
                <w:rFonts w:hint="eastAsia" w:ascii="宋体" w:hAnsi="宋体" w:eastAsia="宋体" w:cs="宋体"/>
                <w:spacing w:val="12"/>
                <w:sz w:val="24"/>
                <w:szCs w:val="24"/>
                <w:lang w:eastAsia="zh-CN"/>
              </w:rPr>
              <w:t>（</w:t>
            </w:r>
            <w:r>
              <w:rPr>
                <w:rFonts w:ascii="宋体" w:hAnsi="宋体" w:eastAsia="宋体" w:cs="宋体"/>
                <w:spacing w:val="12"/>
                <w:sz w:val="24"/>
                <w:szCs w:val="24"/>
              </w:rPr>
              <w:t>创新</w:t>
            </w:r>
            <w:r>
              <w:rPr>
                <w:rFonts w:hint="eastAsia" w:ascii="宋体" w:hAnsi="宋体" w:eastAsia="宋体" w:cs="宋体"/>
                <w:spacing w:val="12"/>
                <w:sz w:val="24"/>
                <w:szCs w:val="24"/>
                <w:lang w:eastAsia="zh-CN"/>
              </w:rPr>
              <w:t>）</w:t>
            </w:r>
            <w:r>
              <w:rPr>
                <w:rFonts w:ascii="宋体" w:hAnsi="宋体" w:eastAsia="宋体" w:cs="宋体"/>
                <w:spacing w:val="12"/>
                <w:sz w:val="24"/>
                <w:szCs w:val="24"/>
              </w:rPr>
              <w:t>论坛是指由高校研究生院</w:t>
            </w:r>
            <w:r>
              <w:rPr>
                <w:rFonts w:hint="eastAsia" w:ascii="宋体" w:hAnsi="宋体" w:eastAsia="宋体" w:cs="宋体"/>
                <w:spacing w:val="12"/>
                <w:sz w:val="24"/>
                <w:szCs w:val="24"/>
                <w:lang w:eastAsia="zh-CN"/>
              </w:rPr>
              <w:t>（</w:t>
            </w:r>
            <w:r>
              <w:rPr>
                <w:rFonts w:ascii="宋体" w:hAnsi="宋体" w:eastAsia="宋体" w:cs="宋体"/>
                <w:spacing w:val="12"/>
                <w:sz w:val="24"/>
                <w:szCs w:val="24"/>
              </w:rPr>
              <w:t>或研究生工作部</w:t>
            </w:r>
            <w:r>
              <w:rPr>
                <w:rFonts w:hint="eastAsia" w:ascii="宋体" w:hAnsi="宋体" w:eastAsia="宋体" w:cs="宋体"/>
                <w:spacing w:val="12"/>
                <w:sz w:val="24"/>
                <w:szCs w:val="24"/>
                <w:lang w:eastAsia="zh-CN"/>
              </w:rPr>
              <w:t>）</w:t>
            </w:r>
            <w:r>
              <w:rPr>
                <w:rFonts w:ascii="宋体" w:hAnsi="宋体" w:eastAsia="宋体" w:cs="宋体"/>
                <w:spacing w:val="12"/>
                <w:sz w:val="24"/>
                <w:szCs w:val="24"/>
              </w:rPr>
              <w:t>主办的面向海内外</w:t>
            </w:r>
            <w:r>
              <w:rPr>
                <w:rFonts w:ascii="宋体" w:hAnsi="宋体" w:eastAsia="宋体" w:cs="宋体"/>
                <w:spacing w:val="1"/>
                <w:sz w:val="24"/>
                <w:szCs w:val="24"/>
              </w:rPr>
              <w:t>在读研究生征稿的论坛。</w:t>
            </w:r>
          </w:p>
        </w:tc>
      </w:tr>
    </w:tbl>
    <w:p w14:paraId="11EEDBD3">
      <w:pPr>
        <w:rPr>
          <w:color w:val="auto"/>
        </w:rPr>
      </w:pPr>
    </w:p>
    <w:sectPr>
      <w:pgSz w:w="11940" w:h="16870"/>
      <w:pgMar w:top="1440" w:right="1701" w:bottom="1440"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52784A2-165A-41C3-A2AB-6E317E10CB01}"/>
  </w:font>
  <w:font w:name="黑体">
    <w:panose1 w:val="02010609060101010101"/>
    <w:charset w:val="86"/>
    <w:family w:val="auto"/>
    <w:pitch w:val="default"/>
    <w:sig w:usb0="800002BF" w:usb1="38CF7CFA" w:usb2="00000016" w:usb3="00000000" w:csb0="00040001" w:csb1="00000000"/>
    <w:embedRegular r:id="rId2" w:fontKey="{CFA95759-E80B-426A-8A75-83BEDAD4BC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3" w:fontKey="{0941410F-D3E2-474E-B47B-BB676A5EEB98}"/>
  </w:font>
  <w:font w:name="Verdana">
    <w:panose1 w:val="020B0604030504040204"/>
    <w:charset w:val="00"/>
    <w:family w:val="swiss"/>
    <w:pitch w:val="default"/>
    <w:sig w:usb0="A00006FF" w:usb1="4000205B" w:usb2="00000010" w:usb3="00000000" w:csb0="2000019F" w:csb1="00000000"/>
    <w:embedRegular r:id="rId4" w:fontKey="{C05FDF12-4D60-4168-95EC-0FC59B147C74}"/>
  </w:font>
  <w:font w:name="仿宋_GB2312">
    <w:panose1 w:val="02010609030101010101"/>
    <w:charset w:val="86"/>
    <w:family w:val="modern"/>
    <w:pitch w:val="default"/>
    <w:sig w:usb0="00000001" w:usb1="080E0000" w:usb2="00000000" w:usb3="00000000" w:csb0="00040000" w:csb1="00000000"/>
    <w:embedRegular r:id="rId5" w:fontKey="{5D061543-8686-43E9-B8BC-FAD95095089F}"/>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2C458">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E3C3C">
    <w:pPr>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4C395">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BF268">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6D1B2"/>
    <w:multiLevelType w:val="singleLevel"/>
    <w:tmpl w:val="A846D1B2"/>
    <w:lvl w:ilvl="0" w:tentative="0">
      <w:start w:val="1"/>
      <w:numFmt w:val="decimal"/>
      <w:suff w:val="nothing"/>
      <w:lvlText w:val="（%1）"/>
      <w:lvlJc w:val="left"/>
    </w:lvl>
  </w:abstractNum>
  <w:abstractNum w:abstractNumId="1">
    <w:nsid w:val="FDAB5148"/>
    <w:multiLevelType w:val="singleLevel"/>
    <w:tmpl w:val="FDAB5148"/>
    <w:lvl w:ilvl="0" w:tentative="0">
      <w:start w:val="1"/>
      <w:numFmt w:val="decimal"/>
      <w:suff w:val="nothing"/>
      <w:lvlText w:val="（%1）"/>
      <w:lvlJc w:val="left"/>
    </w:lvl>
  </w:abstractNum>
  <w:abstractNum w:abstractNumId="2">
    <w:nsid w:val="00000000"/>
    <w:multiLevelType w:val="singleLevel"/>
    <w:tmpl w:val="00000000"/>
    <w:lvl w:ilvl="0" w:tentative="0">
      <w:start w:val="1"/>
      <w:numFmt w:val="decimal"/>
      <w:lvlText w:val="%1."/>
      <w:lvlJc w:val="left"/>
      <w:pPr>
        <w:tabs>
          <w:tab w:val="left" w:pos="312"/>
        </w:tabs>
      </w:pPr>
    </w:lvl>
  </w:abstractNum>
  <w:abstractNum w:abstractNumId="3">
    <w:nsid w:val="0D9DAC7C"/>
    <w:multiLevelType w:val="singleLevel"/>
    <w:tmpl w:val="0D9DAC7C"/>
    <w:lvl w:ilvl="0" w:tentative="0">
      <w:start w:val="1"/>
      <w:numFmt w:val="decimal"/>
      <w:lvlText w:val="%1."/>
      <w:lvlJc w:val="left"/>
      <w:pPr>
        <w:tabs>
          <w:tab w:val="left" w:pos="312"/>
        </w:tabs>
      </w:pPr>
    </w:lvl>
  </w:abstractNum>
  <w:abstractNum w:abstractNumId="4">
    <w:nsid w:val="259FC20E"/>
    <w:multiLevelType w:val="singleLevel"/>
    <w:tmpl w:val="259FC20E"/>
    <w:lvl w:ilvl="0" w:tentative="0">
      <w:start w:val="1"/>
      <w:numFmt w:val="decimal"/>
      <w:suff w:val="nothing"/>
      <w:lvlText w:val="（%1）"/>
      <w:lvlJc w:val="left"/>
    </w:lvl>
  </w:abstractNum>
  <w:abstractNum w:abstractNumId="5">
    <w:nsid w:val="31488993"/>
    <w:multiLevelType w:val="singleLevel"/>
    <w:tmpl w:val="31488993"/>
    <w:lvl w:ilvl="0" w:tentative="0">
      <w:start w:val="1"/>
      <w:numFmt w:val="decimal"/>
      <w:suff w:val="nothing"/>
      <w:lvlText w:val="（%1）"/>
      <w:lvlJc w:val="left"/>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embedTrueTypeFonts/>
  <w:saveSubsetFonts/>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FkMTgxZTlmMGJiM2JkNTM2Zjg5MzMxNjMyMDNjNDYifQ=="/>
  </w:docVars>
  <w:rsids>
    <w:rsidRoot w:val="00000000"/>
    <w:rsid w:val="0A1A59D8"/>
    <w:rsid w:val="14142E4D"/>
    <w:rsid w:val="17330436"/>
    <w:rsid w:val="1DC637E5"/>
    <w:rsid w:val="259A4667"/>
    <w:rsid w:val="28321471"/>
    <w:rsid w:val="32664616"/>
    <w:rsid w:val="3C173484"/>
    <w:rsid w:val="43402064"/>
    <w:rsid w:val="4A213A04"/>
    <w:rsid w:val="56754213"/>
    <w:rsid w:val="586B2D1B"/>
    <w:rsid w:val="597103E1"/>
    <w:rsid w:val="5A1D6EBF"/>
    <w:rsid w:val="5D472FA1"/>
    <w:rsid w:val="65413DB0"/>
    <w:rsid w:val="66BB66F3"/>
    <w:rsid w:val="6FCF8861"/>
    <w:rsid w:val="7B53792B"/>
    <w:rsid w:val="7F6ECB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0"/>
    <w:pPr>
      <w:spacing w:beforeAutospacing="1" w:afterAutospacing="1"/>
      <w:outlineLvl w:val="1"/>
    </w:pPr>
    <w:rPr>
      <w:rFonts w:hint="eastAsia" w:ascii="宋体" w:hAnsi="宋体" w:eastAsia="宋体" w:cs="宋体"/>
      <w:b/>
      <w:bCs/>
      <w:sz w:val="36"/>
      <w:szCs w:val="36"/>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Autospacing="1" w:afterAutospacing="1"/>
    </w:pPr>
    <w:rPr>
      <w:sz w:val="24"/>
    </w:rPr>
  </w:style>
  <w:style w:type="table" w:customStyle="1" w:styleId="8">
    <w:name w:val="Table Normal"/>
    <w:qFormat/>
    <w:uiPriority w:val="0"/>
    <w:tblPr>
      <w:tblCellMar>
        <w:top w:w="0" w:type="dxa"/>
        <w:left w:w="0" w:type="dxa"/>
        <w:bottom w:w="0" w:type="dxa"/>
        <w:right w:w="0" w:type="dxa"/>
      </w:tblCellMar>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13</Pages>
  <Words>2457</Words>
  <Characters>2582</Characters>
  <Paragraphs>566</Paragraphs>
  <TotalTime>0</TotalTime>
  <ScaleCrop>false</ScaleCrop>
  <LinksUpToDate>false</LinksUpToDate>
  <CharactersWithSpaces>2631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2023-09-25T17:22:00Z</dcterms:created>
  <dc:creator>Administrator</dc:creator>
  <cp:lastModifiedBy>linlulu</cp:lastModifiedBy>
  <cp:lastPrinted>2024-09-30T00:21:00Z</cp:lastPrinted>
  <dcterms:modified xsi:type="dcterms:W3CDTF">2025-09-16T07:50:28Z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2022-01-12T14:11:21Z</vt:filetime>
  </property>
  <property fmtid="{D5CDD505-2E9C-101B-9397-08002B2CF9AE}" pid="4" name="KSOProductBuildVer">
    <vt:lpwstr>2052-12.1.0.22529</vt:lpwstr>
  </property>
  <property fmtid="{D5CDD505-2E9C-101B-9397-08002B2CF9AE}" pid="5" name="ICV">
    <vt:lpwstr>9031ACCF55BB40B58CBF53AE002ADAB3_13</vt:lpwstr>
  </property>
  <property fmtid="{D5CDD505-2E9C-101B-9397-08002B2CF9AE}" pid="6" name="KSOTemplateDocerSaveRecord">
    <vt:lpwstr>eyJoZGlkIjoiYjFkMTgxZTlmMGJiM2JkNTM2Zjg5MzMxNjMyMDNjNDYiLCJ1c2VySWQiOiIyNjk5NzgwNDkifQ==</vt:lpwstr>
  </property>
</Properties>
</file>